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3D" w:rsidRDefault="0019737F">
      <w:pPr>
        <w:spacing w:line="180" w:lineRule="auto"/>
        <w:rPr>
          <w:rFonts w:ascii="Calibri" w:eastAsia="Calibri" w:hAnsi="Calibri" w:cs="Calibri"/>
          <w:b/>
          <w:bCs/>
          <w:sz w:val="32"/>
          <w:szCs w:val="32"/>
        </w:rPr>
      </w:pPr>
      <w:r>
        <w:rPr>
          <w:rFonts w:ascii="Calibri" w:eastAsia="Calibri" w:hAnsi="Calibri" w:cs="Calibri"/>
          <w:noProof/>
          <w:sz w:val="32"/>
          <w:szCs w:val="32"/>
        </w:rPr>
        <w:drawing>
          <wp:anchor distT="0" distB="0" distL="0" distR="0" simplePos="0" relativeHeight="251660288" behindDoc="0" locked="0" layoutInCell="1" allowOverlap="1">
            <wp:simplePos x="0" y="0"/>
            <wp:positionH relativeFrom="column">
              <wp:posOffset>5671185</wp:posOffset>
            </wp:positionH>
            <wp:positionV relativeFrom="line">
              <wp:posOffset>-151130</wp:posOffset>
            </wp:positionV>
            <wp:extent cx="850265" cy="89408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ACPS Logo ART.png"/>
                    <pic:cNvPicPr/>
                  </pic:nvPicPr>
                  <pic:blipFill>
                    <a:blip r:embed="rId7">
                      <a:extLst/>
                    </a:blip>
                    <a:stretch>
                      <a:fillRect/>
                    </a:stretch>
                  </pic:blipFill>
                  <pic:spPr>
                    <a:xfrm>
                      <a:off x="0" y="0"/>
                      <a:ext cx="850265" cy="894081"/>
                    </a:xfrm>
                    <a:prstGeom prst="rect">
                      <a:avLst/>
                    </a:prstGeom>
                    <a:ln w="12700" cap="flat">
                      <a:noFill/>
                      <a:miter lim="400000"/>
                    </a:ln>
                    <a:effectLst/>
                  </pic:spPr>
                </pic:pic>
              </a:graphicData>
            </a:graphic>
          </wp:anchor>
        </w:drawing>
      </w:r>
      <w:r>
        <w:rPr>
          <w:rFonts w:ascii="Calibri" w:eastAsia="Calibri" w:hAnsi="Calibri" w:cs="Calibri"/>
          <w:b/>
          <w:bCs/>
          <w:sz w:val="32"/>
          <w:szCs w:val="32"/>
        </w:rPr>
        <w:t xml:space="preserve">Anne Arundel County </w:t>
      </w:r>
    </w:p>
    <w:p w:rsidR="00B8363D" w:rsidRDefault="0019737F">
      <w:pPr>
        <w:spacing w:line="180" w:lineRule="auto"/>
        <w:rPr>
          <w:rFonts w:ascii="Calibri" w:eastAsia="Calibri" w:hAnsi="Calibri" w:cs="Calibri"/>
          <w:b/>
          <w:bCs/>
          <w:i/>
          <w:iCs/>
          <w:sz w:val="32"/>
          <w:szCs w:val="32"/>
        </w:rPr>
      </w:pPr>
      <w:r>
        <w:rPr>
          <w:rFonts w:ascii="Calibri" w:eastAsia="Calibri" w:hAnsi="Calibri" w:cs="Calibri"/>
          <w:b/>
          <w:bCs/>
          <w:sz w:val="32"/>
          <w:szCs w:val="32"/>
        </w:rPr>
        <w:t xml:space="preserve">Public Schools </w:t>
      </w:r>
    </w:p>
    <w:p w:rsidR="00371684" w:rsidRDefault="00371684">
      <w:pPr>
        <w:pStyle w:val="Achievement"/>
        <w:ind w:left="0" w:right="0" w:firstLine="0"/>
        <w:rPr>
          <w:rFonts w:ascii="Calibri" w:eastAsia="Calibri" w:hAnsi="Calibri" w:cs="Calibri"/>
          <w:b/>
          <w:bCs/>
        </w:rPr>
      </w:pPr>
    </w:p>
    <w:p w:rsidR="00371684" w:rsidRDefault="00371684" w:rsidP="00852A1F">
      <w:pPr>
        <w:pStyle w:val="Achievement"/>
        <w:ind w:left="0" w:right="0" w:firstLine="0"/>
        <w:jc w:val="center"/>
        <w:rPr>
          <w:rFonts w:ascii="Calibri" w:eastAsia="Calibri" w:hAnsi="Calibri" w:cs="Calibri"/>
          <w:bCs/>
        </w:rPr>
      </w:pPr>
      <w:r w:rsidRPr="00371684">
        <w:rPr>
          <w:rFonts w:ascii="Calibri" w:eastAsia="Calibri" w:hAnsi="Calibri" w:cs="Calibri"/>
          <w:bCs/>
        </w:rPr>
        <w:t>True</w:t>
      </w:r>
      <w:r>
        <w:rPr>
          <w:rFonts w:ascii="Calibri" w:eastAsia="Calibri" w:hAnsi="Calibri" w:cs="Calibri"/>
          <w:bCs/>
        </w:rPr>
        <w:t xml:space="preserve"> Colors! </w:t>
      </w:r>
      <w:proofErr w:type="spellStart"/>
      <w:r>
        <w:rPr>
          <w:rFonts w:ascii="Calibri" w:eastAsia="Calibri" w:hAnsi="Calibri" w:cs="Calibri"/>
          <w:bCs/>
        </w:rPr>
        <w:t>Visulizing</w:t>
      </w:r>
      <w:proofErr w:type="spellEnd"/>
      <w:r>
        <w:rPr>
          <w:rFonts w:ascii="Calibri" w:eastAsia="Calibri" w:hAnsi="Calibri" w:cs="Calibri"/>
          <w:bCs/>
        </w:rPr>
        <w:t xml:space="preserve"> the World Through Art</w:t>
      </w:r>
      <w:r w:rsidR="00852A1F">
        <w:rPr>
          <w:rFonts w:ascii="Calibri" w:eastAsia="Calibri" w:hAnsi="Calibri" w:cs="Calibri"/>
          <w:bCs/>
        </w:rPr>
        <w:t xml:space="preserve">, </w:t>
      </w:r>
      <w:r w:rsidRPr="00852A1F">
        <w:rPr>
          <w:rFonts w:ascii="Calibri" w:eastAsia="Calibri" w:hAnsi="Calibri" w:cs="Calibri"/>
          <w:b/>
          <w:bCs/>
        </w:rPr>
        <w:t>6</w:t>
      </w:r>
      <w:r w:rsidRPr="00852A1F">
        <w:rPr>
          <w:rFonts w:ascii="Calibri" w:eastAsia="Calibri" w:hAnsi="Calibri" w:cs="Calibri"/>
          <w:b/>
          <w:bCs/>
          <w:vertAlign w:val="superscript"/>
        </w:rPr>
        <w:t>th</w:t>
      </w:r>
      <w:r w:rsidRPr="00852A1F">
        <w:rPr>
          <w:rFonts w:ascii="Calibri" w:eastAsia="Calibri" w:hAnsi="Calibri" w:cs="Calibri"/>
          <w:b/>
          <w:bCs/>
        </w:rPr>
        <w:t xml:space="preserve"> </w:t>
      </w:r>
      <w:r>
        <w:rPr>
          <w:rFonts w:ascii="Calibri" w:eastAsia="Calibri" w:hAnsi="Calibri" w:cs="Calibri"/>
          <w:bCs/>
        </w:rPr>
        <w:t>Grade</w:t>
      </w:r>
    </w:p>
    <w:p w:rsidR="00852A1F" w:rsidRDefault="00852A1F" w:rsidP="00852A1F">
      <w:pPr>
        <w:pStyle w:val="Achievement"/>
        <w:ind w:left="0" w:right="0" w:firstLine="0"/>
        <w:jc w:val="center"/>
        <w:rPr>
          <w:rFonts w:ascii="Calibri" w:eastAsia="Calibri" w:hAnsi="Calibri" w:cs="Calibri"/>
          <w:bCs/>
        </w:rPr>
      </w:pPr>
    </w:p>
    <w:p w:rsidR="00371684" w:rsidRPr="00852A1F" w:rsidRDefault="00371684" w:rsidP="00852A1F">
      <w:pPr>
        <w:pStyle w:val="Achievement"/>
        <w:ind w:left="0" w:right="0" w:firstLine="0"/>
        <w:jc w:val="center"/>
        <w:rPr>
          <w:rFonts w:ascii="Calibri" w:eastAsia="Calibri" w:hAnsi="Calibri" w:cs="Calibri"/>
          <w:bCs/>
          <w:sz w:val="28"/>
        </w:rPr>
      </w:pPr>
      <w:bookmarkStart w:id="0" w:name="_Hlk492375473"/>
      <w:r w:rsidRPr="00852A1F">
        <w:rPr>
          <w:rFonts w:ascii="Calibri" w:eastAsia="Calibri" w:hAnsi="Calibri" w:cs="Calibri"/>
          <w:bCs/>
          <w:sz w:val="28"/>
        </w:rPr>
        <w:t>Teacher: Nicole Drummond</w:t>
      </w:r>
    </w:p>
    <w:p w:rsidR="00402007" w:rsidRPr="00852A1F" w:rsidRDefault="00371684" w:rsidP="00852A1F">
      <w:pPr>
        <w:pStyle w:val="Achievement"/>
        <w:ind w:left="0" w:right="0" w:firstLine="0"/>
        <w:jc w:val="center"/>
        <w:rPr>
          <w:rFonts w:ascii="Arial" w:hAnsi="Arial" w:cs="Arial"/>
          <w:b/>
          <w:bCs/>
          <w:color w:val="000066"/>
          <w:sz w:val="28"/>
        </w:rPr>
      </w:pPr>
      <w:r w:rsidRPr="00852A1F">
        <w:rPr>
          <w:rFonts w:ascii="Calibri" w:eastAsia="Calibri" w:hAnsi="Calibri" w:cs="Calibri"/>
          <w:bCs/>
          <w:sz w:val="28"/>
        </w:rPr>
        <w:t xml:space="preserve">Email: </w:t>
      </w:r>
      <w:hyperlink r:id="rId8" w:history="1">
        <w:r w:rsidRPr="00852A1F">
          <w:rPr>
            <w:rStyle w:val="Hyperlink"/>
            <w:rFonts w:ascii="Calibri" w:eastAsia="Calibri" w:hAnsi="Calibri" w:cs="Calibri"/>
            <w:bCs/>
            <w:sz w:val="28"/>
          </w:rPr>
          <w:t>ndrummond@aacps.org</w:t>
        </w:r>
      </w:hyperlink>
      <w:r w:rsidRPr="00852A1F">
        <w:rPr>
          <w:rFonts w:ascii="Calibri" w:eastAsia="Calibri" w:hAnsi="Calibri" w:cs="Calibri"/>
          <w:bCs/>
          <w:sz w:val="28"/>
        </w:rPr>
        <w:t xml:space="preserve">, Phone: </w:t>
      </w:r>
      <w:r w:rsidR="00474EBB" w:rsidRPr="00852A1F">
        <w:rPr>
          <w:rFonts w:ascii="Calibri" w:eastAsia="Calibri" w:hAnsi="Calibri" w:cs="Calibri"/>
          <w:bCs/>
          <w:sz w:val="28"/>
        </w:rPr>
        <w:t>(410)</w:t>
      </w:r>
      <w:r w:rsidR="00402007" w:rsidRPr="00852A1F">
        <w:rPr>
          <w:rFonts w:ascii="Calibri" w:eastAsia="Calibri" w:hAnsi="Calibri" w:cs="Calibri"/>
          <w:bCs/>
          <w:sz w:val="28"/>
        </w:rPr>
        <w:t xml:space="preserve"> 222 6493</w:t>
      </w:r>
    </w:p>
    <w:p w:rsidR="00371684" w:rsidRPr="00852A1F" w:rsidRDefault="00371684" w:rsidP="00852A1F">
      <w:pPr>
        <w:pStyle w:val="Achievement"/>
        <w:ind w:left="0" w:right="0" w:firstLine="0"/>
        <w:jc w:val="center"/>
        <w:rPr>
          <w:rFonts w:ascii="Calibri" w:eastAsia="Calibri" w:hAnsi="Calibri" w:cs="Calibri"/>
          <w:bCs/>
          <w:sz w:val="28"/>
        </w:rPr>
      </w:pPr>
      <w:r w:rsidRPr="00852A1F">
        <w:rPr>
          <w:rFonts w:ascii="Calibri" w:eastAsia="Calibri" w:hAnsi="Calibri" w:cs="Calibri"/>
          <w:bCs/>
          <w:sz w:val="28"/>
        </w:rPr>
        <w:t>Re-teaching/Reassessm</w:t>
      </w:r>
      <w:r w:rsidR="000B3161" w:rsidRPr="00852A1F">
        <w:rPr>
          <w:rFonts w:ascii="Calibri" w:eastAsia="Calibri" w:hAnsi="Calibri" w:cs="Calibri"/>
          <w:bCs/>
          <w:sz w:val="28"/>
        </w:rPr>
        <w:t xml:space="preserve">ent: Tuesdays </w:t>
      </w:r>
      <w:r w:rsidR="00852A1F" w:rsidRPr="00852A1F">
        <w:rPr>
          <w:rFonts w:ascii="Calibri" w:eastAsia="Calibri" w:hAnsi="Calibri" w:cs="Calibri"/>
          <w:bCs/>
          <w:sz w:val="28"/>
        </w:rPr>
        <w:t>3</w:t>
      </w:r>
      <w:r w:rsidR="000B3161" w:rsidRPr="00852A1F">
        <w:rPr>
          <w:rFonts w:ascii="Calibri" w:eastAsia="Calibri" w:hAnsi="Calibri" w:cs="Calibri"/>
          <w:bCs/>
          <w:sz w:val="28"/>
        </w:rPr>
        <w:t>:</w:t>
      </w:r>
      <w:r w:rsidR="00852A1F" w:rsidRPr="00852A1F">
        <w:rPr>
          <w:rFonts w:ascii="Calibri" w:eastAsia="Calibri" w:hAnsi="Calibri" w:cs="Calibri"/>
          <w:bCs/>
          <w:sz w:val="28"/>
        </w:rPr>
        <w:t>05-4:00</w:t>
      </w:r>
      <w:r w:rsidR="000B3161" w:rsidRPr="00852A1F">
        <w:rPr>
          <w:rFonts w:ascii="Calibri" w:eastAsia="Calibri" w:hAnsi="Calibri" w:cs="Calibri"/>
          <w:bCs/>
          <w:sz w:val="28"/>
        </w:rPr>
        <w:t>, Room 12</w:t>
      </w:r>
      <w:r w:rsidRPr="00852A1F">
        <w:rPr>
          <w:rFonts w:ascii="Calibri" w:eastAsia="Calibri" w:hAnsi="Calibri" w:cs="Calibri"/>
          <w:bCs/>
          <w:sz w:val="28"/>
        </w:rPr>
        <w:t>2</w:t>
      </w:r>
    </w:p>
    <w:p w:rsidR="00B8363D" w:rsidRPr="00852A1F" w:rsidRDefault="0019737F" w:rsidP="00852A1F">
      <w:pPr>
        <w:pStyle w:val="NoSpacing"/>
        <w:jc w:val="center"/>
        <w:rPr>
          <w:b/>
          <w:bCs/>
          <w:sz w:val="28"/>
          <w:szCs w:val="24"/>
          <w:shd w:val="clear" w:color="auto" w:fill="FFFF00"/>
        </w:rPr>
      </w:pPr>
      <w:r w:rsidRPr="00852A1F">
        <w:rPr>
          <w:rFonts w:ascii="Trebuchet MS"/>
          <w:b/>
          <w:bCs/>
          <w:sz w:val="28"/>
          <w:szCs w:val="24"/>
          <w:shd w:val="clear" w:color="auto" w:fill="FFFF00"/>
        </w:rPr>
        <w:t>Class Website: http://corkranart.weebly.com</w:t>
      </w:r>
    </w:p>
    <w:bookmarkEnd w:id="0"/>
    <w:p w:rsidR="00371684" w:rsidRDefault="00371684" w:rsidP="00371684">
      <w:pPr>
        <w:pStyle w:val="NoSpacing"/>
        <w:rPr>
          <w:iCs/>
          <w:sz w:val="20"/>
          <w:szCs w:val="20"/>
        </w:rPr>
      </w:pPr>
      <w:r w:rsidRPr="00371684">
        <w:rPr>
          <w:noProof/>
        </w:rPr>
        <mc:AlternateContent>
          <mc:Choice Requires="wps">
            <w:drawing>
              <wp:anchor distT="57150" distB="57150" distL="57150" distR="57150" simplePos="0" relativeHeight="251659264" behindDoc="0" locked="0" layoutInCell="1" allowOverlap="1" wp14:anchorId="43F13075" wp14:editId="16DCC6BB">
                <wp:simplePos x="0" y="0"/>
                <wp:positionH relativeFrom="column">
                  <wp:posOffset>-66675</wp:posOffset>
                </wp:positionH>
                <wp:positionV relativeFrom="line">
                  <wp:posOffset>160655</wp:posOffset>
                </wp:positionV>
                <wp:extent cx="2838450" cy="333375"/>
                <wp:effectExtent l="0" t="0" r="0" b="9525"/>
                <wp:wrapSquare wrapText="bothSides" distT="57150" distB="57150" distL="57150" distR="57150"/>
                <wp:docPr id="1073741826" name="officeArt object"/>
                <wp:cNvGraphicFramePr/>
                <a:graphic xmlns:a="http://schemas.openxmlformats.org/drawingml/2006/main">
                  <a:graphicData uri="http://schemas.microsoft.com/office/word/2010/wordprocessingShape">
                    <wps:wsp>
                      <wps:cNvSpPr/>
                      <wps:spPr>
                        <a:xfrm>
                          <a:off x="0" y="0"/>
                          <a:ext cx="2838450" cy="333375"/>
                        </a:xfrm>
                        <a:prstGeom prst="rect">
                          <a:avLst/>
                        </a:prstGeom>
                        <a:solidFill>
                          <a:srgbClr val="C5E0B3"/>
                        </a:solidFill>
                        <a:ln w="12700" cap="flat">
                          <a:noFill/>
                          <a:miter lim="400000"/>
                        </a:ln>
                        <a:effectLst/>
                      </wps:spPr>
                      <wps:txbx>
                        <w:txbxContent>
                          <w:p w:rsidR="00B8363D" w:rsidRDefault="0019737F">
                            <w:r>
                              <w:rPr>
                                <w:rFonts w:ascii="Calibri" w:eastAsia="Calibri" w:hAnsi="Calibri" w:cs="Calibri"/>
                                <w:b/>
                                <w:bCs/>
                                <w:sz w:val="28"/>
                                <w:szCs w:val="28"/>
                              </w:rPr>
                              <w:t>Course Overview &amp; Sequence</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43F13075" id="officeArt object" o:spid="_x0000_s1026" style="position:absolute;margin-left:-5.25pt;margin-top:12.65pt;width:223.5pt;height:26.25pt;z-index:251659264;visibility:visible;mso-wrap-style:square;mso-height-percent:0;mso-wrap-distance-left:4.5pt;mso-wrap-distance-top:4.5pt;mso-wrap-distance-right:4.5pt;mso-wrap-distance-bottom:4.5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" fillcolor="#c5e0b3" stroked="f" strokeweight="1pt">
                <v:stroke miterlimit="4"/>
                <v:textbox inset="1.27mm,1.27mm,1.27mm,1.27mm">
                  <w:txbxContent>
                    <w:p w:rsidR="00B8363D" w:rsidRDefault="0019737F">
                      <w:r>
                        <w:rPr>
                          <w:rFonts w:ascii="Calibri" w:eastAsia="Calibri" w:hAnsi="Calibri" w:cs="Calibri"/>
                          <w:b/>
                          <w:bCs/>
                          <w:sz w:val="28"/>
                          <w:szCs w:val="28"/>
                        </w:rPr>
                        <w:t>Course Overview &amp; Sequence</w:t>
                      </w:r>
                    </w:p>
                  </w:txbxContent>
                </v:textbox>
                <w10:wrap type="square" anchory="line"/>
              </v:rect>
            </w:pict>
          </mc:Fallback>
        </mc:AlternateContent>
      </w:r>
    </w:p>
    <w:p w:rsidR="00B8363D" w:rsidRDefault="00371684" w:rsidP="00371684">
      <w:pPr>
        <w:pStyle w:val="NoSpacing"/>
        <w:rPr>
          <w:i/>
          <w:iCs/>
          <w:sz w:val="20"/>
          <w:szCs w:val="20"/>
          <w:shd w:val="clear" w:color="auto" w:fill="FFFF00"/>
        </w:rPr>
      </w:pPr>
      <w:r w:rsidRPr="00371684">
        <w:rPr>
          <w:iCs/>
          <w:sz w:val="20"/>
          <w:szCs w:val="20"/>
        </w:rPr>
        <w:t>The</w:t>
      </w:r>
      <w:r>
        <w:rPr>
          <w:iCs/>
          <w:sz w:val="20"/>
          <w:szCs w:val="20"/>
        </w:rPr>
        <w:t xml:space="preserve"> 6</w:t>
      </w:r>
      <w:r w:rsidRPr="00371684">
        <w:rPr>
          <w:iCs/>
          <w:sz w:val="20"/>
          <w:szCs w:val="20"/>
          <w:vertAlign w:val="superscript"/>
        </w:rPr>
        <w:t>th</w:t>
      </w:r>
      <w:r>
        <w:rPr>
          <w:iCs/>
          <w:sz w:val="20"/>
          <w:szCs w:val="20"/>
        </w:rPr>
        <w:t xml:space="preserve"> grade level visual arts course, true colors, includes a focus on the elements of art, as well as 21</w:t>
      </w:r>
      <w:r w:rsidRPr="00371684">
        <w:rPr>
          <w:iCs/>
          <w:sz w:val="20"/>
          <w:szCs w:val="20"/>
          <w:vertAlign w:val="superscript"/>
        </w:rPr>
        <w:t>st</w:t>
      </w:r>
      <w:r>
        <w:rPr>
          <w:iCs/>
          <w:sz w:val="20"/>
          <w:szCs w:val="20"/>
        </w:rPr>
        <w:t xml:space="preserve"> century workforce and life skills to equip learners with the tools they need to succeed. Artwork from a variety of different times and places will serve as the basis of imagery. A wide variety of media will be used to communicate ideas based on selected criteria. Students will have sequential studio experiences in drawing, painting, printmaking, 3-D design, and technology. Students will develop content literacy by understanding and articulating visual arts vocabulary.</w:t>
      </w:r>
    </w:p>
    <w:p w:rsidR="00B8363D" w:rsidRDefault="00B8363D">
      <w:pPr>
        <w:pStyle w:val="NoSpacing"/>
        <w:rPr>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8480" behindDoc="0" locked="0" layoutInCell="1" allowOverlap="1">
                <wp:simplePos x="0" y="0"/>
                <wp:positionH relativeFrom="column">
                  <wp:posOffset>0</wp:posOffset>
                </wp:positionH>
                <wp:positionV relativeFrom="line">
                  <wp:posOffset>154940</wp:posOffset>
                </wp:positionV>
                <wp:extent cx="2402205" cy="311150"/>
                <wp:effectExtent l="0" t="0" r="0" b="0"/>
                <wp:wrapSquare wrapText="bothSides" distT="57150" distB="57150" distL="57150" distR="57150"/>
                <wp:docPr id="1073741830" name="officeArt object"/>
                <wp:cNvGraphicFramePr/>
                <a:graphic xmlns:a="http://schemas.openxmlformats.org/drawingml/2006/main">
                  <a:graphicData uri="http://schemas.microsoft.com/office/word/2010/wordprocessingShape">
                    <wps:wsp>
                      <wps:cNvSpPr/>
                      <wps:spPr>
                        <a:xfrm>
                          <a:off x="0" y="0"/>
                          <a:ext cx="2402205" cy="311150"/>
                        </a:xfrm>
                        <a:prstGeom prst="rect">
                          <a:avLst/>
                        </a:prstGeom>
                        <a:solidFill>
                          <a:srgbClr val="C5E0B3"/>
                        </a:solidFill>
                        <a:ln w="12700" cap="flat">
                          <a:noFill/>
                          <a:miter lim="400000"/>
                        </a:ln>
                        <a:effectLst/>
                      </wps:spPr>
                      <wps:txbx>
                        <w:txbxContent>
                          <w:p w:rsidR="00B8363D" w:rsidRDefault="00852A1F">
                            <w:pPr>
                              <w:pStyle w:val="Achievement"/>
                              <w:ind w:left="0" w:right="0" w:firstLine="0"/>
                            </w:pPr>
                            <w:r>
                              <w:rPr>
                                <w:rFonts w:ascii="Calibri" w:eastAsia="Calibri" w:hAnsi="Calibri" w:cs="Calibri"/>
                                <w:b/>
                                <w:bCs/>
                                <w:sz w:val="28"/>
                                <w:szCs w:val="28"/>
                              </w:rPr>
                              <w:t>Textbook</w:t>
                            </w:r>
                            <w:r w:rsidR="0019737F">
                              <w:rPr>
                                <w:rFonts w:ascii="Calibri" w:eastAsia="Calibri" w:hAnsi="Calibri" w:cs="Calibri"/>
                                <w:b/>
                                <w:bCs/>
                                <w:sz w:val="28"/>
                                <w:szCs w:val="28"/>
                              </w:rPr>
                              <w:t>:</w:t>
                            </w:r>
                          </w:p>
                        </w:txbxContent>
                      </wps:txbx>
                      <wps:bodyPr wrap="square" lIns="45719" tIns="45719" rIns="45719" bIns="45719" numCol="1" anchor="t">
                        <a:noAutofit/>
                      </wps:bodyPr>
                    </wps:wsp>
                  </a:graphicData>
                </a:graphic>
              </wp:anchor>
            </w:drawing>
          </mc:Choice>
          <mc:Fallback>
            <w:pict>
              <v:rect id="_x0000_s1027" style="position:absolute;margin-left:0;margin-top:12.2pt;width:189.15pt;height:24.5pt;z-index:251668480;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" fillcolor="#c5e0b3" stroked="f" strokeweight="1pt">
                <v:stroke miterlimit="4"/>
                <v:textbox inset="1.27mm,1.27mm,1.27mm,1.27mm">
                  <w:txbxContent>
                    <w:p w:rsidR="00B8363D" w:rsidRDefault="00852A1F">
                      <w:pPr>
                        <w:pStyle w:val="Achievement"/>
                        <w:ind w:left="0" w:right="0" w:firstLine="0"/>
                      </w:pPr>
                      <w:r>
                        <w:rPr>
                          <w:rFonts w:ascii="Calibri" w:eastAsia="Calibri" w:hAnsi="Calibri" w:cs="Calibri"/>
                          <w:b/>
                          <w:bCs/>
                          <w:sz w:val="28"/>
                          <w:szCs w:val="28"/>
                        </w:rPr>
                        <w:t>Textbook</w:t>
                      </w:r>
                      <w:r w:rsidR="0019737F">
                        <w:rPr>
                          <w:rFonts w:ascii="Calibri" w:eastAsia="Calibri" w:hAnsi="Calibri" w:cs="Calibri"/>
                          <w:b/>
                          <w:bCs/>
                          <w:sz w:val="28"/>
                          <w:szCs w:val="28"/>
                        </w:rPr>
                        <w:t>:</w:t>
                      </w:r>
                    </w:p>
                  </w:txbxContent>
                </v:textbox>
                <w10:wrap type="square" anchory="line"/>
              </v:rect>
            </w:pict>
          </mc:Fallback>
        </mc:AlternateContent>
      </w:r>
    </w:p>
    <w:p w:rsidR="00B8363D" w:rsidRDefault="00B8363D">
      <w:pPr>
        <w:pStyle w:val="Achievement"/>
        <w:ind w:left="0" w:right="0" w:firstLine="0"/>
        <w:rPr>
          <w:rFonts w:ascii="Calibri" w:eastAsia="Calibri" w:hAnsi="Calibri" w:cs="Calibri"/>
          <w:sz w:val="20"/>
          <w:szCs w:val="20"/>
        </w:rPr>
      </w:pPr>
    </w:p>
    <w:p w:rsidR="00283472" w:rsidRDefault="00283472">
      <w:pPr>
        <w:pStyle w:val="Achievement"/>
        <w:ind w:left="0" w:right="0" w:firstLine="0"/>
        <w:rPr>
          <w:rFonts w:ascii="Calibri" w:eastAsia="Calibri" w:hAnsi="Calibri" w:cs="Calibri"/>
          <w:sz w:val="20"/>
          <w:szCs w:val="20"/>
        </w:rPr>
      </w:pPr>
    </w:p>
    <w:p w:rsidR="00283472" w:rsidRDefault="00283472">
      <w:pPr>
        <w:pStyle w:val="Achievement"/>
        <w:ind w:left="0" w:right="0" w:firstLine="0"/>
        <w:rPr>
          <w:rFonts w:ascii="Calibri" w:eastAsia="Calibri" w:hAnsi="Calibri" w:cs="Calibri"/>
          <w:sz w:val="20"/>
          <w:szCs w:val="20"/>
        </w:rPr>
      </w:pPr>
    </w:p>
    <w:p w:rsidR="00B8363D" w:rsidRDefault="00283472" w:rsidP="00283472">
      <w:pPr>
        <w:pStyle w:val="Achievement"/>
        <w:ind w:left="0" w:right="0" w:firstLine="0"/>
        <w:rPr>
          <w:rFonts w:ascii="Calibri" w:eastAsia="Calibri" w:hAnsi="Calibri" w:cs="Calibri"/>
          <w:sz w:val="20"/>
          <w:szCs w:val="20"/>
          <w:shd w:val="clear" w:color="auto" w:fill="FFFF00"/>
        </w:rPr>
      </w:pPr>
      <w:r>
        <w:rPr>
          <w:rFonts w:hAnsi="Times New Roman" w:cs="Times New Roman"/>
          <w:color w:val="auto"/>
        </w:rPr>
        <w:t xml:space="preserve">Scott </w:t>
      </w:r>
      <w:proofErr w:type="spellStart"/>
      <w:r>
        <w:rPr>
          <w:rFonts w:hAnsi="Times New Roman" w:cs="Times New Roman"/>
          <w:color w:val="auto"/>
        </w:rPr>
        <w:t>Foresman</w:t>
      </w:r>
      <w:proofErr w:type="spellEnd"/>
      <w:r>
        <w:rPr>
          <w:rFonts w:hAnsi="Times New Roman" w:cs="Times New Roman"/>
          <w:color w:val="auto"/>
        </w:rPr>
        <w:t xml:space="preserve"> Art, Grade 6, Magenta ISBN# 0328080365, Turner, Pearson Education, Inc.</w:t>
      </w:r>
    </w:p>
    <w:p w:rsidR="00B8363D" w:rsidRDefault="00B8363D">
      <w:pPr>
        <w:rPr>
          <w:rFonts w:ascii="Calibri" w:eastAsia="Calibri" w:hAnsi="Calibri" w:cs="Calibri"/>
          <w:sz w:val="20"/>
          <w:szCs w:val="20"/>
        </w:rPr>
      </w:pPr>
    </w:p>
    <w:p w:rsidR="00852A1F" w:rsidRDefault="00852A1F" w:rsidP="00283472">
      <w:pPr>
        <w:rPr>
          <w:rFonts w:hAnsi="Times New Roman" w:cs="Times New Roman"/>
          <w:b/>
          <w:color w:val="auto"/>
        </w:rPr>
      </w:pPr>
      <w:r>
        <w:rPr>
          <w:noProof/>
        </w:rPr>
        <mc:AlternateContent>
          <mc:Choice Requires="wps">
            <w:drawing>
              <wp:anchor distT="57150" distB="57150" distL="57150" distR="57150" simplePos="0" relativeHeight="251661312" behindDoc="0" locked="0" layoutInCell="1" allowOverlap="1" wp14:anchorId="5EDF6380" wp14:editId="3AF901AA">
                <wp:simplePos x="0" y="0"/>
                <wp:positionH relativeFrom="margin">
                  <wp:align>left</wp:align>
                </wp:positionH>
                <wp:positionV relativeFrom="line">
                  <wp:posOffset>142240</wp:posOffset>
                </wp:positionV>
                <wp:extent cx="3098800" cy="308610"/>
                <wp:effectExtent l="0" t="0" r="6350" b="0"/>
                <wp:wrapSquare wrapText="bothSides" distT="57150" distB="57150" distL="57150" distR="57150"/>
                <wp:docPr id="1073741831" name="officeArt object"/>
                <wp:cNvGraphicFramePr/>
                <a:graphic xmlns:a="http://schemas.openxmlformats.org/drawingml/2006/main">
                  <a:graphicData uri="http://schemas.microsoft.com/office/word/2010/wordprocessingShape">
                    <wps:wsp>
                      <wps:cNvSpPr/>
                      <wps:spPr>
                        <a:xfrm>
                          <a:off x="0" y="0"/>
                          <a:ext cx="3098800" cy="308610"/>
                        </a:xfrm>
                        <a:prstGeom prst="rect">
                          <a:avLst/>
                        </a:prstGeom>
                        <a:solidFill>
                          <a:srgbClr val="C5E0B3"/>
                        </a:solidFill>
                        <a:ln w="12700" cap="flat">
                          <a:noFill/>
                          <a:miter lim="400000"/>
                        </a:ln>
                        <a:effectLst/>
                      </wps:spPr>
                      <wps:txbx>
                        <w:txbxContent>
                          <w:p w:rsidR="00B8363D" w:rsidRDefault="00852A1F">
                            <w:pPr>
                              <w:pStyle w:val="Achievement"/>
                              <w:ind w:right="0"/>
                            </w:pPr>
                            <w:r>
                              <w:rPr>
                                <w:rFonts w:ascii="Calibri" w:eastAsia="Calibri" w:hAnsi="Calibri" w:cs="Calibri"/>
                                <w:b/>
                                <w:bCs/>
                                <w:sz w:val="28"/>
                                <w:szCs w:val="28"/>
                              </w:rPr>
                              <w:t>Materials needed for class:</w:t>
                            </w:r>
                          </w:p>
                        </w:txbxContent>
                      </wps:txbx>
                      <wps:bodyPr wrap="square" lIns="45719" tIns="45719" rIns="45719" bIns="45719" numCol="1" anchor="t">
                        <a:noAutofit/>
                      </wps:bodyPr>
                    </wps:wsp>
                  </a:graphicData>
                </a:graphic>
              </wp:anchor>
            </w:drawing>
          </mc:Choice>
          <mc:Fallback>
            <w:pict>
              <v:rect w14:anchorId="5EDF6380" id="_x0000_s1028" style="position:absolute;margin-left:0;margin-top:11.2pt;width:244pt;height:24.3pt;z-index:251661312;visibility:visible;mso-wrap-style:square;mso-wrap-distance-left:4.5pt;mso-wrap-distance-top:4.5pt;mso-wrap-distance-right:4.5pt;mso-wrap-distance-bottom:4.5pt;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" fillcolor="#c5e0b3" stroked="f" strokeweight="1pt">
                <v:stroke miterlimit="4"/>
                <v:textbox inset="1.27mm,1.27mm,1.27mm,1.27mm">
                  <w:txbxContent>
                    <w:p w:rsidR="00B8363D" w:rsidRDefault="00852A1F">
                      <w:pPr>
                        <w:pStyle w:val="Achievement"/>
                        <w:ind w:right="0"/>
                      </w:pPr>
                      <w:r>
                        <w:rPr>
                          <w:rFonts w:ascii="Calibri" w:eastAsia="Calibri" w:hAnsi="Calibri" w:cs="Calibri"/>
                          <w:b/>
                          <w:bCs/>
                          <w:sz w:val="28"/>
                          <w:szCs w:val="28"/>
                        </w:rPr>
                        <w:t>Materials needed for class:</w:t>
                      </w:r>
                    </w:p>
                  </w:txbxContent>
                </v:textbox>
                <w10:wrap type="square" anchorx="margin" anchory="line"/>
              </v:rect>
            </w:pict>
          </mc:Fallback>
        </mc:AlternateContent>
      </w:r>
    </w:p>
    <w:p w:rsidR="00852A1F" w:rsidRDefault="00852A1F" w:rsidP="00283472">
      <w:pPr>
        <w:rPr>
          <w:rFonts w:hAnsi="Times New Roman" w:cs="Times New Roman"/>
          <w:b/>
          <w:color w:val="auto"/>
        </w:rPr>
      </w:pPr>
      <w:r>
        <w:rPr>
          <w:rFonts w:hAnsi="Times New Roman" w:cs="Times New Roman"/>
          <w:b/>
          <w:color w:val="auto"/>
        </w:rPr>
        <w:br/>
      </w:r>
    </w:p>
    <w:p w:rsidR="00283472" w:rsidRDefault="00283472" w:rsidP="0019737F">
      <w:pPr>
        <w:pStyle w:val="ListParagraph"/>
        <w:numPr>
          <w:ilvl w:val="0"/>
          <w:numId w:val="29"/>
        </w:numPr>
        <w:spacing w:after="100" w:afterAutospacing="1" w:line="240" w:lineRule="auto"/>
        <w:rPr>
          <w:sz w:val="20"/>
          <w:szCs w:val="20"/>
        </w:rPr>
      </w:pPr>
      <w:r w:rsidRPr="00283472">
        <w:rPr>
          <w:sz w:val="20"/>
          <w:szCs w:val="20"/>
        </w:rPr>
        <w:t>3 prong</w:t>
      </w:r>
      <w:r w:rsidR="00852A1F">
        <w:rPr>
          <w:sz w:val="20"/>
          <w:szCs w:val="20"/>
        </w:rPr>
        <w:t xml:space="preserve"> folder</w:t>
      </w:r>
    </w:p>
    <w:p w:rsidR="00283472" w:rsidRDefault="00283472" w:rsidP="0019737F">
      <w:pPr>
        <w:pStyle w:val="ListParagraph"/>
        <w:numPr>
          <w:ilvl w:val="0"/>
          <w:numId w:val="29"/>
        </w:numPr>
        <w:spacing w:after="100" w:afterAutospacing="1" w:line="240" w:lineRule="auto"/>
        <w:rPr>
          <w:sz w:val="20"/>
          <w:szCs w:val="20"/>
        </w:rPr>
      </w:pPr>
      <w:r>
        <w:rPr>
          <w:sz w:val="20"/>
          <w:szCs w:val="20"/>
        </w:rPr>
        <w:t>Pencil, eraser</w:t>
      </w:r>
    </w:p>
    <w:p w:rsidR="004367E5" w:rsidRDefault="00283472" w:rsidP="0019737F">
      <w:pPr>
        <w:pStyle w:val="ListParagraph"/>
        <w:numPr>
          <w:ilvl w:val="0"/>
          <w:numId w:val="29"/>
        </w:numPr>
        <w:spacing w:after="100" w:afterAutospacing="1" w:line="240" w:lineRule="auto"/>
        <w:rPr>
          <w:sz w:val="20"/>
          <w:szCs w:val="20"/>
        </w:rPr>
      </w:pPr>
      <w:r>
        <w:rPr>
          <w:sz w:val="20"/>
          <w:szCs w:val="20"/>
        </w:rPr>
        <w:t xml:space="preserve">All art supplies will be provided to work with during class, </w:t>
      </w:r>
      <w:r>
        <w:rPr>
          <w:i/>
          <w:sz w:val="20"/>
          <w:szCs w:val="20"/>
        </w:rPr>
        <w:t xml:space="preserve">but it may be beneficial </w:t>
      </w:r>
      <w:r w:rsidRPr="00283472">
        <w:rPr>
          <w:sz w:val="20"/>
          <w:szCs w:val="20"/>
        </w:rPr>
        <w:t>to have colored pencils and a ruler at home</w:t>
      </w:r>
    </w:p>
    <w:p w:rsidR="00B8363D" w:rsidRPr="004367E5" w:rsidRDefault="00852A1F" w:rsidP="00852A1F">
      <w:pPr>
        <w:pStyle w:val="ListParagraph"/>
        <w:spacing w:after="100" w:afterAutospacing="1" w:line="240" w:lineRule="auto"/>
        <w:ind w:left="0"/>
        <w:rPr>
          <w:sz w:val="20"/>
          <w:szCs w:val="20"/>
        </w:rPr>
      </w:pPr>
      <w:r>
        <w:rPr>
          <w:rFonts w:hAnsi="Times New Roman" w:cs="Times New Roman"/>
          <w:b/>
          <w:noProof/>
          <w:color w:val="auto"/>
        </w:rPr>
        <w:drawing>
          <wp:inline distT="0" distB="0" distL="0" distR="0" wp14:anchorId="4BAF4AAD" wp14:editId="1ED0A5D7">
            <wp:extent cx="3096260" cy="3048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260" cy="304800"/>
                    </a:xfrm>
                    <a:prstGeom prst="rect">
                      <a:avLst/>
                    </a:prstGeom>
                    <a:noFill/>
                  </pic:spPr>
                </pic:pic>
              </a:graphicData>
            </a:graphic>
          </wp:inline>
        </w:drawing>
      </w:r>
    </w:p>
    <w:p w:rsidR="00B8363D" w:rsidRDefault="0019737F">
      <w:pPr>
        <w:pStyle w:val="NoSpacing"/>
        <w:rPr>
          <w:sz w:val="20"/>
          <w:szCs w:val="20"/>
        </w:rPr>
      </w:pPr>
      <w:r>
        <w:rPr>
          <w:sz w:val="20"/>
          <w:szCs w:val="20"/>
        </w:rPr>
        <w:t>All visual arts programs in Anne Arundel County are based on standards aligned with and adapted from the National Standards for Visual Arts and the Maryland State Standards for Visual Arts:</w:t>
      </w:r>
    </w:p>
    <w:p w:rsidR="00B8363D" w:rsidRDefault="00B8363D">
      <w:pPr>
        <w:pStyle w:val="NoSpacing"/>
        <w:rPr>
          <w:sz w:val="20"/>
          <w:szCs w:val="20"/>
        </w:rPr>
      </w:pPr>
    </w:p>
    <w:p w:rsidR="00B8363D" w:rsidRDefault="0019737F" w:rsidP="0019737F">
      <w:pPr>
        <w:pStyle w:val="ListParagraph"/>
        <w:numPr>
          <w:ilvl w:val="0"/>
          <w:numId w:val="13"/>
        </w:numPr>
        <w:tabs>
          <w:tab w:val="clear" w:pos="720"/>
          <w:tab w:val="num" w:pos="756"/>
        </w:tabs>
        <w:spacing w:after="0" w:line="240" w:lineRule="auto"/>
        <w:ind w:left="756" w:hanging="396"/>
      </w:pPr>
      <w:r>
        <w:rPr>
          <w:rFonts w:ascii="Trebuchet MS"/>
          <w:sz w:val="20"/>
          <w:szCs w:val="20"/>
        </w:rPr>
        <w:t>1.0 Perceiving and Responding: Aesthetic Education: Students will demonstrate the ability to perceive, interpret, and respond to ideas, experiences, and the environment through visual art.</w:t>
      </w:r>
    </w:p>
    <w:p w:rsidR="00B8363D" w:rsidRDefault="0019737F" w:rsidP="0019737F">
      <w:pPr>
        <w:pStyle w:val="ListParagraph"/>
        <w:numPr>
          <w:ilvl w:val="0"/>
          <w:numId w:val="14"/>
        </w:numPr>
        <w:tabs>
          <w:tab w:val="clear" w:pos="720"/>
          <w:tab w:val="num" w:pos="756"/>
        </w:tabs>
        <w:spacing w:after="0" w:line="240" w:lineRule="auto"/>
        <w:ind w:left="756" w:hanging="396"/>
      </w:pPr>
      <w:r>
        <w:rPr>
          <w:rFonts w:ascii="Trebuchet MS"/>
          <w:sz w:val="20"/>
          <w:szCs w:val="20"/>
        </w:rPr>
        <w:t>2.0 Historical, Cultural, and Social Context: Students will demonstrate an understanding of visual arts as a basic aspect of history and human experience.</w:t>
      </w:r>
    </w:p>
    <w:p w:rsidR="00B8363D" w:rsidRDefault="0019737F" w:rsidP="0019737F">
      <w:pPr>
        <w:pStyle w:val="ListParagraph"/>
        <w:numPr>
          <w:ilvl w:val="0"/>
          <w:numId w:val="15"/>
        </w:numPr>
        <w:tabs>
          <w:tab w:val="clear" w:pos="720"/>
          <w:tab w:val="num" w:pos="756"/>
        </w:tabs>
        <w:spacing w:after="0" w:line="240" w:lineRule="auto"/>
        <w:ind w:left="756" w:hanging="396"/>
      </w:pPr>
      <w:r>
        <w:rPr>
          <w:rFonts w:ascii="Trebuchet MS"/>
          <w:sz w:val="20"/>
          <w:szCs w:val="20"/>
        </w:rPr>
        <w:t>3.0 Creative Expression and Production: Students will demonstrate the ability to organize knowledge and ideas for expression in the production of art.</w:t>
      </w:r>
    </w:p>
    <w:p w:rsidR="00B8363D" w:rsidRDefault="0019737F" w:rsidP="0019737F">
      <w:pPr>
        <w:pStyle w:val="ListParagraph"/>
        <w:numPr>
          <w:ilvl w:val="0"/>
          <w:numId w:val="16"/>
        </w:numPr>
        <w:tabs>
          <w:tab w:val="clear" w:pos="720"/>
          <w:tab w:val="num" w:pos="756"/>
        </w:tabs>
        <w:spacing w:after="0" w:line="240" w:lineRule="auto"/>
        <w:ind w:left="756" w:hanging="396"/>
      </w:pPr>
      <w:r>
        <w:rPr>
          <w:rFonts w:ascii="Trebuchet MS"/>
          <w:sz w:val="20"/>
          <w:szCs w:val="20"/>
        </w:rPr>
        <w:t>4.0 Aesthetics and Criticism: Students will demonstrate the ability to identify, analyze, and apply criteria for making visual aesthetic judgments.</w:t>
      </w:r>
    </w:p>
    <w:p w:rsidR="00B8363D" w:rsidRDefault="00B8363D">
      <w:pPr>
        <w:rPr>
          <w:rFonts w:ascii="Calibri" w:eastAsia="Calibri" w:hAnsi="Calibri" w:cs="Calibri"/>
          <w:sz w:val="20"/>
          <w:szCs w:val="20"/>
        </w:rPr>
      </w:pPr>
    </w:p>
    <w:p w:rsidR="00B8363D" w:rsidRDefault="0019737F">
      <w:pPr>
        <w:pStyle w:val="NoSpacing"/>
        <w:rPr>
          <w:sz w:val="20"/>
          <w:szCs w:val="20"/>
        </w:rPr>
      </w:pPr>
      <w:r>
        <w:rPr>
          <w:sz w:val="20"/>
          <w:szCs w:val="20"/>
        </w:rPr>
        <w:t xml:space="preserve">For the complete MSDE Visual Arts Standards go to:  </w:t>
      </w:r>
      <w:hyperlink r:id="rId10" w:history="1">
        <w:r>
          <w:rPr>
            <w:rStyle w:val="Hyperlink1"/>
          </w:rPr>
          <w:t>http://mdk12.org/instruction/curriculum/arts/index.html</w:t>
        </w:r>
      </w:hyperlink>
    </w:p>
    <w:p w:rsidR="00B8363D" w:rsidRDefault="00B8363D">
      <w:pPr>
        <w:pStyle w:val="NoSpacing"/>
        <w:widowControl w:val="0"/>
        <w:rPr>
          <w:sz w:val="20"/>
          <w:szCs w:val="20"/>
        </w:rPr>
      </w:pPr>
    </w:p>
    <w:tbl>
      <w:tblPr>
        <w:tblW w:w="11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08"/>
        <w:gridCol w:w="5508"/>
      </w:tblGrid>
      <w:tr w:rsidR="00B8363D">
        <w:trPr>
          <w:trHeight w:val="1770"/>
        </w:trPr>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363D" w:rsidRDefault="0019737F">
            <w:pPr>
              <w:pStyle w:val="NoSpacing"/>
              <w:rPr>
                <w:b/>
                <w:bCs/>
                <w:sz w:val="20"/>
                <w:szCs w:val="20"/>
              </w:rPr>
            </w:pPr>
            <w:r>
              <w:rPr>
                <w:b/>
                <w:bCs/>
                <w:sz w:val="20"/>
                <w:szCs w:val="20"/>
              </w:rPr>
              <w:lastRenderedPageBreak/>
              <w:t>Quarter 1:</w:t>
            </w:r>
          </w:p>
          <w:p w:rsidR="00283472" w:rsidRDefault="00283472" w:rsidP="0019737F">
            <w:pPr>
              <w:pStyle w:val="NoSpacing"/>
              <w:numPr>
                <w:ilvl w:val="0"/>
                <w:numId w:val="30"/>
              </w:numPr>
              <w:rPr>
                <w:bCs/>
                <w:sz w:val="20"/>
                <w:szCs w:val="20"/>
              </w:rPr>
            </w:pPr>
            <w:r w:rsidRPr="00283472">
              <w:rPr>
                <w:bCs/>
                <w:sz w:val="20"/>
                <w:szCs w:val="20"/>
              </w:rPr>
              <w:t>Line</w:t>
            </w:r>
          </w:p>
          <w:p w:rsidR="00283472" w:rsidRDefault="00283472" w:rsidP="0019737F">
            <w:pPr>
              <w:pStyle w:val="NoSpacing"/>
              <w:numPr>
                <w:ilvl w:val="1"/>
                <w:numId w:val="30"/>
              </w:numPr>
              <w:rPr>
                <w:bCs/>
                <w:sz w:val="20"/>
                <w:szCs w:val="20"/>
              </w:rPr>
            </w:pPr>
            <w:r>
              <w:rPr>
                <w:bCs/>
                <w:sz w:val="20"/>
                <w:szCs w:val="20"/>
              </w:rPr>
              <w:t>Why do artists use line to convey visual information?</w:t>
            </w:r>
          </w:p>
          <w:p w:rsidR="00283472" w:rsidRDefault="00283472" w:rsidP="0019737F">
            <w:pPr>
              <w:pStyle w:val="NoSpacing"/>
              <w:numPr>
                <w:ilvl w:val="0"/>
                <w:numId w:val="30"/>
              </w:numPr>
              <w:rPr>
                <w:bCs/>
                <w:sz w:val="20"/>
                <w:szCs w:val="20"/>
              </w:rPr>
            </w:pPr>
            <w:r>
              <w:rPr>
                <w:bCs/>
                <w:sz w:val="20"/>
                <w:szCs w:val="20"/>
              </w:rPr>
              <w:t>Value</w:t>
            </w:r>
          </w:p>
          <w:p w:rsidR="00B8363D" w:rsidRPr="00283472" w:rsidRDefault="00283472" w:rsidP="0019737F">
            <w:pPr>
              <w:pStyle w:val="NoSpacing"/>
              <w:numPr>
                <w:ilvl w:val="1"/>
                <w:numId w:val="30"/>
              </w:numPr>
              <w:rPr>
                <w:bCs/>
                <w:sz w:val="20"/>
                <w:szCs w:val="20"/>
              </w:rPr>
            </w:pPr>
            <w:r>
              <w:rPr>
                <w:bCs/>
                <w:sz w:val="20"/>
                <w:szCs w:val="20"/>
              </w:rPr>
              <w:t>How does value enhance a composition?</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363D" w:rsidRDefault="0019737F">
            <w:pPr>
              <w:pStyle w:val="NoSpacing"/>
              <w:rPr>
                <w:b/>
                <w:bCs/>
                <w:sz w:val="20"/>
                <w:szCs w:val="20"/>
              </w:rPr>
            </w:pPr>
            <w:r>
              <w:rPr>
                <w:b/>
                <w:bCs/>
                <w:sz w:val="20"/>
                <w:szCs w:val="20"/>
              </w:rPr>
              <w:t>Quarter 2:</w:t>
            </w:r>
          </w:p>
          <w:p w:rsidR="00B8363D" w:rsidRPr="00283472" w:rsidRDefault="0019737F" w:rsidP="0019737F">
            <w:pPr>
              <w:pStyle w:val="NoSpacing"/>
              <w:numPr>
                <w:ilvl w:val="0"/>
                <w:numId w:val="19"/>
              </w:numPr>
              <w:ind w:left="558" w:hanging="198"/>
            </w:pPr>
            <w:r>
              <w:rPr>
                <w:rFonts w:ascii="Trebuchet MS"/>
                <w:sz w:val="20"/>
                <w:szCs w:val="20"/>
              </w:rPr>
              <w:t>Color</w:t>
            </w:r>
          </w:p>
          <w:p w:rsidR="00283472" w:rsidRDefault="00283472" w:rsidP="0019737F">
            <w:pPr>
              <w:pStyle w:val="NoSpacing"/>
              <w:numPr>
                <w:ilvl w:val="1"/>
                <w:numId w:val="19"/>
              </w:numPr>
            </w:pPr>
            <w:r>
              <w:rPr>
                <w:rFonts w:ascii="Trebuchet MS"/>
                <w:sz w:val="20"/>
                <w:szCs w:val="20"/>
              </w:rPr>
              <w:t>How does color effect artwork?</w:t>
            </w:r>
          </w:p>
          <w:p w:rsidR="00B8363D" w:rsidRPr="00283472" w:rsidRDefault="0019737F" w:rsidP="0019737F">
            <w:pPr>
              <w:pStyle w:val="NoSpacing"/>
              <w:numPr>
                <w:ilvl w:val="0"/>
                <w:numId w:val="20"/>
              </w:numPr>
              <w:ind w:left="558" w:hanging="198"/>
            </w:pPr>
            <w:r>
              <w:rPr>
                <w:rFonts w:ascii="Trebuchet MS"/>
                <w:sz w:val="20"/>
                <w:szCs w:val="20"/>
              </w:rPr>
              <w:t>Form</w:t>
            </w:r>
          </w:p>
          <w:p w:rsidR="00B8363D" w:rsidRDefault="00283472" w:rsidP="0019737F">
            <w:pPr>
              <w:pStyle w:val="NoSpacing"/>
              <w:numPr>
                <w:ilvl w:val="1"/>
                <w:numId w:val="20"/>
              </w:numPr>
            </w:pPr>
            <w:r>
              <w:rPr>
                <w:rFonts w:ascii="Trebuchet MS"/>
                <w:sz w:val="20"/>
                <w:szCs w:val="20"/>
              </w:rPr>
              <w:t>How do artists represent physical qualities of observed and imagined objects using form in artworks?</w:t>
            </w:r>
          </w:p>
        </w:tc>
      </w:tr>
      <w:tr w:rsidR="00B8363D">
        <w:trPr>
          <w:trHeight w:val="1990"/>
        </w:trPr>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363D" w:rsidRDefault="0019737F">
            <w:pPr>
              <w:pStyle w:val="NoSpacing"/>
              <w:rPr>
                <w:b/>
                <w:bCs/>
                <w:sz w:val="20"/>
                <w:szCs w:val="20"/>
              </w:rPr>
            </w:pPr>
            <w:r>
              <w:rPr>
                <w:b/>
                <w:bCs/>
                <w:sz w:val="20"/>
                <w:szCs w:val="20"/>
              </w:rPr>
              <w:t>Quarter 3:</w:t>
            </w:r>
          </w:p>
          <w:p w:rsidR="00B8363D" w:rsidRPr="00283472" w:rsidRDefault="0019737F" w:rsidP="0019737F">
            <w:pPr>
              <w:pStyle w:val="NoSpacing"/>
              <w:numPr>
                <w:ilvl w:val="0"/>
                <w:numId w:val="22"/>
              </w:numPr>
              <w:ind w:left="558" w:hanging="198"/>
            </w:pPr>
            <w:r>
              <w:rPr>
                <w:rFonts w:ascii="Trebuchet MS"/>
                <w:sz w:val="20"/>
                <w:szCs w:val="20"/>
              </w:rPr>
              <w:t>Texture</w:t>
            </w:r>
          </w:p>
          <w:p w:rsidR="00B8363D" w:rsidRDefault="00283472" w:rsidP="0019737F">
            <w:pPr>
              <w:pStyle w:val="NoSpacing"/>
              <w:numPr>
                <w:ilvl w:val="1"/>
                <w:numId w:val="22"/>
              </w:numPr>
            </w:pPr>
            <w:r>
              <w:rPr>
                <w:rFonts w:ascii="Trebuchet MS"/>
                <w:sz w:val="20"/>
                <w:szCs w:val="20"/>
              </w:rPr>
              <w:t xml:space="preserve">How can texture increase interest in a </w:t>
            </w:r>
            <w:proofErr w:type="spellStart"/>
            <w:r>
              <w:rPr>
                <w:rFonts w:ascii="Trebuchet MS"/>
                <w:sz w:val="20"/>
                <w:szCs w:val="20"/>
              </w:rPr>
              <w:t>compositon</w:t>
            </w:r>
            <w:proofErr w:type="spellEnd"/>
            <w:r>
              <w:rPr>
                <w:rFonts w:ascii="Trebuchet MS"/>
                <w:sz w:val="20"/>
                <w:szCs w:val="20"/>
              </w:rPr>
              <w:t>?</w:t>
            </w:r>
          </w:p>
          <w:p w:rsidR="00B8363D" w:rsidRPr="00283472" w:rsidRDefault="0019737F" w:rsidP="0019737F">
            <w:pPr>
              <w:pStyle w:val="NoSpacing"/>
              <w:numPr>
                <w:ilvl w:val="0"/>
                <w:numId w:val="23"/>
              </w:numPr>
              <w:ind w:left="558" w:hanging="198"/>
            </w:pPr>
            <w:r>
              <w:rPr>
                <w:rFonts w:ascii="Trebuchet MS"/>
                <w:sz w:val="20"/>
                <w:szCs w:val="20"/>
              </w:rPr>
              <w:t>Shape</w:t>
            </w:r>
          </w:p>
          <w:p w:rsidR="00B8363D" w:rsidRDefault="00283472" w:rsidP="0019737F">
            <w:pPr>
              <w:pStyle w:val="NoSpacing"/>
              <w:numPr>
                <w:ilvl w:val="1"/>
                <w:numId w:val="23"/>
              </w:numPr>
            </w:pPr>
            <w:r>
              <w:rPr>
                <w:rFonts w:ascii="Trebuchet MS"/>
                <w:sz w:val="20"/>
                <w:szCs w:val="20"/>
              </w:rPr>
              <w:t>How do artists represent physical qualities of observed and imagined objects using shapes in artworks?</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363D" w:rsidRDefault="0019737F">
            <w:pPr>
              <w:pStyle w:val="NoSpacing"/>
              <w:rPr>
                <w:b/>
                <w:bCs/>
                <w:sz w:val="20"/>
                <w:szCs w:val="20"/>
              </w:rPr>
            </w:pPr>
            <w:r>
              <w:rPr>
                <w:b/>
                <w:bCs/>
                <w:sz w:val="20"/>
                <w:szCs w:val="20"/>
              </w:rPr>
              <w:t xml:space="preserve">Quarter 4: </w:t>
            </w:r>
          </w:p>
          <w:p w:rsidR="00B8363D" w:rsidRPr="00283472" w:rsidRDefault="0019737F" w:rsidP="0019737F">
            <w:pPr>
              <w:pStyle w:val="NoSpacing"/>
              <w:numPr>
                <w:ilvl w:val="0"/>
                <w:numId w:val="25"/>
              </w:numPr>
              <w:ind w:left="558" w:hanging="198"/>
            </w:pPr>
            <w:r>
              <w:rPr>
                <w:rFonts w:ascii="Trebuchet MS"/>
                <w:sz w:val="20"/>
                <w:szCs w:val="20"/>
              </w:rPr>
              <w:t>Space</w:t>
            </w:r>
          </w:p>
          <w:p w:rsidR="00B8363D" w:rsidRDefault="00283472" w:rsidP="0019737F">
            <w:pPr>
              <w:pStyle w:val="NoSpacing"/>
              <w:numPr>
                <w:ilvl w:val="1"/>
                <w:numId w:val="25"/>
              </w:numPr>
            </w:pPr>
            <w:r>
              <w:rPr>
                <w:rFonts w:ascii="Trebuchet MS"/>
                <w:sz w:val="20"/>
                <w:szCs w:val="20"/>
              </w:rPr>
              <w:t>How do artists generate interest in their artwork by creating the illusion of space?</w:t>
            </w:r>
          </w:p>
          <w:p w:rsidR="00B8363D" w:rsidRPr="00283472" w:rsidRDefault="0019737F" w:rsidP="0019737F">
            <w:pPr>
              <w:pStyle w:val="NoSpacing"/>
              <w:numPr>
                <w:ilvl w:val="0"/>
                <w:numId w:val="26"/>
              </w:numPr>
              <w:ind w:left="558" w:hanging="198"/>
            </w:pPr>
            <w:r>
              <w:rPr>
                <w:rFonts w:ascii="Trebuchet MS"/>
                <w:sz w:val="20"/>
                <w:szCs w:val="20"/>
              </w:rPr>
              <w:t>Portfolio Assessment</w:t>
            </w:r>
          </w:p>
          <w:p w:rsidR="00B8363D" w:rsidRDefault="00283472" w:rsidP="0019737F">
            <w:pPr>
              <w:pStyle w:val="NoSpacing"/>
              <w:numPr>
                <w:ilvl w:val="1"/>
                <w:numId w:val="26"/>
              </w:numPr>
            </w:pPr>
            <w:r>
              <w:rPr>
                <w:rFonts w:ascii="Trebuchet MS"/>
                <w:sz w:val="20"/>
                <w:szCs w:val="20"/>
              </w:rPr>
              <w:t>How do the elements of art contribute to aesthetic quality of the portfolio?</w:t>
            </w:r>
          </w:p>
        </w:tc>
      </w:tr>
    </w:tbl>
    <w:p w:rsidR="00B8363D" w:rsidRDefault="00B8363D">
      <w:pPr>
        <w:pStyle w:val="NoSpacing"/>
        <w:widowControl w:val="0"/>
        <w:rPr>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2336" behindDoc="0" locked="0" layoutInCell="1" allowOverlap="1">
                <wp:simplePos x="0" y="0"/>
                <wp:positionH relativeFrom="column">
                  <wp:posOffset>0</wp:posOffset>
                </wp:positionH>
                <wp:positionV relativeFrom="line">
                  <wp:posOffset>154940</wp:posOffset>
                </wp:positionV>
                <wp:extent cx="5530216" cy="308610"/>
                <wp:effectExtent l="0" t="0" r="0" b="0"/>
                <wp:wrapSquare wrapText="bothSides" distT="57150" distB="57150" distL="57150" distR="57150"/>
                <wp:docPr id="1073741832" name="officeArt object"/>
                <wp:cNvGraphicFramePr/>
                <a:graphic xmlns:a="http://schemas.openxmlformats.org/drawingml/2006/main">
                  <a:graphicData uri="http://schemas.microsoft.com/office/word/2010/wordprocessingShape">
                    <wps:wsp>
                      <wps:cNvSpPr/>
                      <wps:spPr>
                        <a:xfrm>
                          <a:off x="0" y="0"/>
                          <a:ext cx="5530216" cy="308610"/>
                        </a:xfrm>
                        <a:prstGeom prst="rect">
                          <a:avLst/>
                        </a:prstGeom>
                        <a:solidFill>
                          <a:srgbClr val="C5E0B3"/>
                        </a:solidFill>
                        <a:ln w="12700" cap="flat">
                          <a:noFill/>
                          <a:miter lim="400000"/>
                        </a:ln>
                        <a:effectLst/>
                      </wps:spPr>
                      <wps:txbx>
                        <w:txbxContent>
                          <w:p w:rsidR="00B8363D" w:rsidRDefault="0019737F">
                            <w:pPr>
                              <w:pStyle w:val="Achievement"/>
                              <w:ind w:right="0"/>
                            </w:pPr>
                            <w:r>
                              <w:rPr>
                                <w:rFonts w:ascii="Calibri" w:eastAsia="Calibri" w:hAnsi="Calibri" w:cs="Calibri"/>
                                <w:b/>
                                <w:bCs/>
                                <w:sz w:val="28"/>
                                <w:szCs w:val="28"/>
                              </w:rPr>
                              <w:t>Standards of Visual Arts Practices:</w:t>
                            </w:r>
                          </w:p>
                        </w:txbxContent>
                      </wps:txbx>
                      <wps:bodyPr wrap="square" lIns="45719" tIns="45719" rIns="45719" bIns="45719" numCol="1" anchor="t">
                        <a:noAutofit/>
                      </wps:bodyPr>
                    </wps:wsp>
                  </a:graphicData>
                </a:graphic>
              </wp:anchor>
            </w:drawing>
          </mc:Choice>
          <mc:Fallback>
            <w:pict>
              <v:rect id="_x0000_s1029" style="position:absolute;margin-left:0;margin-top:12.2pt;width:435.45pt;height:24.3pt;z-index:251662336;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" fillcolor="#c5e0b3" stroked="f" strokeweight="1pt">
                <v:stroke miterlimit="4"/>
                <v:textbox inset="1.27mm,1.27mm,1.27mm,1.27mm">
                  <w:txbxContent>
                    <w:p w:rsidR="00B8363D" w:rsidRDefault="0019737F">
                      <w:pPr>
                        <w:pStyle w:val="Achievement"/>
                        <w:ind w:right="0"/>
                      </w:pPr>
                      <w:r>
                        <w:rPr>
                          <w:rFonts w:ascii="Calibri" w:eastAsia="Calibri" w:hAnsi="Calibri" w:cs="Calibri"/>
                          <w:b/>
                          <w:bCs/>
                          <w:sz w:val="28"/>
                          <w:szCs w:val="28"/>
                        </w:rPr>
                        <w:t>Standards of Visual Arts Practices:</w:t>
                      </w:r>
                    </w:p>
                  </w:txbxContent>
                </v:textbox>
                <w10:wrap type="square" anchory="line"/>
              </v:rect>
            </w:pict>
          </mc:Fallback>
        </mc:AlternateContent>
      </w:r>
    </w:p>
    <w:p w:rsidR="00B8363D" w:rsidRDefault="00B8363D">
      <w:pPr>
        <w:rPr>
          <w:rFonts w:ascii="Calibri" w:eastAsia="Calibri" w:hAnsi="Calibri" w:cs="Calibri"/>
        </w:rPr>
      </w:pPr>
    </w:p>
    <w:p w:rsidR="00B8363D" w:rsidRDefault="00B8363D">
      <w:pPr>
        <w:rPr>
          <w:rFonts w:ascii="Calibri" w:eastAsia="Calibri" w:hAnsi="Calibri" w:cs="Calibri"/>
        </w:rPr>
      </w:pPr>
    </w:p>
    <w:p w:rsidR="00B8363D" w:rsidRDefault="0019737F">
      <w:pPr>
        <w:rPr>
          <w:rFonts w:ascii="Calibri" w:eastAsia="Calibri" w:hAnsi="Calibri" w:cs="Calibri"/>
          <w:sz w:val="20"/>
          <w:szCs w:val="20"/>
        </w:rPr>
      </w:pPr>
      <w:r>
        <w:rPr>
          <w:rFonts w:ascii="Calibri" w:eastAsia="Calibri" w:hAnsi="Calibri" w:cs="Calibri"/>
          <w:sz w:val="20"/>
          <w:szCs w:val="20"/>
        </w:rPr>
        <w:t xml:space="preserve">Students will work with ways to heighten thoughts and expression in their artwork.  Knowledge gained from studying other artists and cultures will be applied in solving problems in art.  Design skills will be used to solve problems based on observation and life experiences that exemplify personal critical choices.  Topics of study are:  </w:t>
      </w:r>
    </w:p>
    <w:p w:rsidR="00B8363D" w:rsidRDefault="00B8363D">
      <w:pPr>
        <w:rPr>
          <w:rFonts w:ascii="Calibri" w:eastAsia="Calibri" w:hAnsi="Calibri" w:cs="Calibri"/>
          <w:sz w:val="16"/>
          <w:szCs w:val="16"/>
        </w:rPr>
      </w:pPr>
    </w:p>
    <w:p w:rsidR="00B8363D" w:rsidRDefault="0019737F">
      <w:pPr>
        <w:pStyle w:val="Achievement"/>
        <w:ind w:left="630" w:right="0" w:hanging="18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Line:  Why do artists use line to convey visual information?</w:t>
      </w:r>
    </w:p>
    <w:p w:rsidR="00B8363D" w:rsidRDefault="0019737F">
      <w:pPr>
        <w:pStyle w:val="Achievement"/>
        <w:ind w:left="630" w:right="0" w:hanging="18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Shape:  How do artists represent physical qualities of observed and imagined objects using shapes in artworks?</w:t>
      </w:r>
    </w:p>
    <w:p w:rsidR="00B8363D" w:rsidRDefault="0019737F">
      <w:pPr>
        <w:pStyle w:val="Achievement"/>
        <w:ind w:left="630" w:right="0" w:hanging="18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Form:  How do artists represent physical qualities of observed and imagined objects using form in artworks?</w:t>
      </w:r>
    </w:p>
    <w:p w:rsidR="00B8363D" w:rsidRDefault="0019737F">
      <w:pPr>
        <w:pStyle w:val="Achievement"/>
        <w:ind w:left="630" w:right="0" w:hanging="18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Space: How do artists generate interest in their artwork by creating the illusion of space?</w:t>
      </w:r>
    </w:p>
    <w:p w:rsidR="00B8363D" w:rsidRDefault="0019737F">
      <w:pPr>
        <w:pStyle w:val="Achievement"/>
        <w:ind w:left="630" w:right="0" w:hanging="18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Color:  How does color effect artwork?</w:t>
      </w:r>
    </w:p>
    <w:p w:rsidR="00B8363D" w:rsidRDefault="0019737F">
      <w:pPr>
        <w:pStyle w:val="Achievement"/>
        <w:ind w:left="630" w:right="0" w:hanging="18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Value:  How does value enhance a composition?</w:t>
      </w:r>
    </w:p>
    <w:p w:rsidR="00B8363D" w:rsidRDefault="0019737F">
      <w:pPr>
        <w:pStyle w:val="Achievement"/>
        <w:ind w:left="630" w:right="0" w:hanging="18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Texture:  How can texture increase interest in a composition?</w:t>
      </w:r>
    </w:p>
    <w:p w:rsidR="00B8363D" w:rsidRDefault="0019737F" w:rsidP="0019737F">
      <w:pPr>
        <w:pStyle w:val="Achievement"/>
        <w:numPr>
          <w:ilvl w:val="0"/>
          <w:numId w:val="28"/>
        </w:numPr>
        <w:tabs>
          <w:tab w:val="clear" w:pos="630"/>
          <w:tab w:val="num" w:pos="666"/>
        </w:tabs>
        <w:ind w:left="666" w:hanging="216"/>
        <w:rPr>
          <w:rFonts w:ascii="Trebuchet MS" w:eastAsia="Trebuchet MS" w:hAnsi="Trebuchet MS" w:cs="Trebuchet MS"/>
        </w:rPr>
      </w:pPr>
      <w:r>
        <w:rPr>
          <w:rFonts w:ascii="Calibri" w:eastAsia="Calibri" w:hAnsi="Calibri" w:cs="Calibri"/>
          <w:sz w:val="20"/>
          <w:szCs w:val="20"/>
        </w:rPr>
        <w:t>Portfolio Assessment:  How do the Elements of Art contribute to aesthetic quality of the portfolio?</w:t>
      </w:r>
    </w:p>
    <w:p w:rsidR="00B8363D" w:rsidRDefault="00B8363D">
      <w:pPr>
        <w:pStyle w:val="Achievement"/>
        <w:ind w:left="0" w:right="0" w:firstLine="0"/>
        <w:rPr>
          <w:rFonts w:ascii="Calibri" w:eastAsia="Calibri" w:hAnsi="Calibri" w:cs="Calibri"/>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3360" behindDoc="0" locked="0" layoutInCell="1" allowOverlap="1">
                <wp:simplePos x="0" y="0"/>
                <wp:positionH relativeFrom="column">
                  <wp:posOffset>0</wp:posOffset>
                </wp:positionH>
                <wp:positionV relativeFrom="line">
                  <wp:posOffset>154940</wp:posOffset>
                </wp:positionV>
                <wp:extent cx="1691005" cy="308610"/>
                <wp:effectExtent l="0" t="0" r="0" b="0"/>
                <wp:wrapSquare wrapText="bothSides" distT="57150" distB="57150" distL="57150" distR="57150"/>
                <wp:docPr id="1073741833" name="officeArt object"/>
                <wp:cNvGraphicFramePr/>
                <a:graphic xmlns:a="http://schemas.openxmlformats.org/drawingml/2006/main">
                  <a:graphicData uri="http://schemas.microsoft.com/office/word/2010/wordprocessingShape">
                    <wps:wsp>
                      <wps:cNvSpPr/>
                      <wps:spPr>
                        <a:xfrm>
                          <a:off x="0" y="0"/>
                          <a:ext cx="1691005" cy="308610"/>
                        </a:xfrm>
                        <a:prstGeom prst="rect">
                          <a:avLst/>
                        </a:prstGeom>
                        <a:solidFill>
                          <a:srgbClr val="C5E0B3"/>
                        </a:solidFill>
                        <a:ln w="12700" cap="flat">
                          <a:noFill/>
                          <a:miter lim="400000"/>
                        </a:ln>
                        <a:effectLst/>
                      </wps:spPr>
                      <wps:txbx>
                        <w:txbxContent>
                          <w:p w:rsidR="00B8363D" w:rsidRDefault="0019737F">
                            <w:pPr>
                              <w:pStyle w:val="Achievement"/>
                              <w:ind w:left="0" w:right="0" w:firstLine="0"/>
                            </w:pPr>
                            <w:r>
                              <w:rPr>
                                <w:rFonts w:ascii="Calibri" w:eastAsia="Calibri" w:hAnsi="Calibri" w:cs="Calibri"/>
                                <w:b/>
                                <w:bCs/>
                                <w:sz w:val="28"/>
                                <w:szCs w:val="28"/>
                              </w:rPr>
                              <w:t>Course Grading:</w:t>
                            </w:r>
                          </w:p>
                        </w:txbxContent>
                      </wps:txbx>
                      <wps:bodyPr wrap="square" lIns="45719" tIns="45719" rIns="45719" bIns="45719" numCol="1" anchor="t">
                        <a:noAutofit/>
                      </wps:bodyPr>
                    </wps:wsp>
                  </a:graphicData>
                </a:graphic>
              </wp:anchor>
            </w:drawing>
          </mc:Choice>
          <mc:Fallback>
            <w:pict>
              <v:rect id="_x0000_s1030" style="position:absolute;margin-left:0;margin-top:12.2pt;width:133.15pt;height:24.3pt;z-index:251663360;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" fillcolor="#c5e0b3" stroked="f" strokeweight="1pt">
                <v:stroke miterlimit="4"/>
                <v:textbox inset="1.27mm,1.27mm,1.27mm,1.27mm">
                  <w:txbxContent>
                    <w:p w:rsidR="00B8363D" w:rsidRDefault="0019737F">
                      <w:pPr>
                        <w:pStyle w:val="Achievement"/>
                        <w:ind w:left="0" w:right="0" w:firstLine="0"/>
                      </w:pPr>
                      <w:r>
                        <w:rPr>
                          <w:rFonts w:ascii="Calibri" w:eastAsia="Calibri" w:hAnsi="Calibri" w:cs="Calibri"/>
                          <w:b/>
                          <w:bCs/>
                          <w:sz w:val="28"/>
                          <w:szCs w:val="28"/>
                        </w:rPr>
                        <w:t>Course Grading:</w:t>
                      </w:r>
                    </w:p>
                  </w:txbxContent>
                </v:textbox>
                <w10:wrap type="square" anchory="line"/>
              </v:rect>
            </w:pict>
          </mc:Fallback>
        </mc:AlternateContent>
      </w: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sz w:val="20"/>
          <w:szCs w:val="20"/>
        </w:rPr>
        <w:t>Grades are given to middle school students to document progress toward and mastery of course content, skills, and standards. Teachers shall evaluate student progress to determine the degree of mastery of course content, skills, and standards.  The art grade represents a composite of the student’s achievement and performance in daily assignments and assessments.  The grade may be derived from objective and subjective teacher evaluations and observations, including the student’s demonstrations of criteria-based skills and techniques in artwork.</w:t>
      </w:r>
    </w:p>
    <w:p w:rsidR="00B8363D" w:rsidRDefault="00B8363D">
      <w:pPr>
        <w:pStyle w:val="Achievement"/>
        <w:ind w:left="0" w:right="0" w:firstLine="0"/>
        <w:rPr>
          <w:rFonts w:ascii="Calibri" w:eastAsia="Calibri" w:hAnsi="Calibri" w:cs="Calibri"/>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sz w:val="20"/>
          <w:szCs w:val="20"/>
        </w:rPr>
        <w:t xml:space="preserve">Teachers shall record the marking period grades for each student using the following process based upon the final percentage of points earned divided by possible points, shall be calculated to the tenths place and then rounded to a whole number (.5 and higher rounds up), and shall appear on the report card. Your grade in this course will be determined based upon your progress towards mastery of the standards. Specifically, your grade will be calculated using the following weighted categories. </w:t>
      </w:r>
    </w:p>
    <w:p w:rsidR="00B8363D" w:rsidRDefault="00B8363D">
      <w:pPr>
        <w:pStyle w:val="Achievement"/>
        <w:ind w:left="0" w:right="0" w:firstLine="0"/>
        <w:rPr>
          <w:rFonts w:ascii="Calibri" w:eastAsia="Calibri" w:hAnsi="Calibri" w:cs="Calibri"/>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sz w:val="20"/>
          <w:szCs w:val="20"/>
        </w:rPr>
        <w:t>6</w:t>
      </w:r>
      <w:r w:rsidR="00852A1F">
        <w:rPr>
          <w:rFonts w:ascii="Calibri" w:eastAsia="Calibri" w:hAnsi="Calibri" w:cs="Calibri"/>
          <w:sz w:val="20"/>
          <w:szCs w:val="20"/>
        </w:rPr>
        <w:t>0</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z w:val="20"/>
          <w:szCs w:val="20"/>
        </w:rPr>
        <w:tab/>
        <w:t>Summative Unit Assessments and Projects</w:t>
      </w:r>
    </w:p>
    <w:p w:rsidR="00283472" w:rsidRDefault="00283472">
      <w:pPr>
        <w:pStyle w:val="Achievement"/>
        <w:ind w:left="0" w:right="0" w:firstLine="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Each project will be broken up into five separate grades, as follows:</w:t>
      </w:r>
    </w:p>
    <w:p w:rsidR="00283472" w:rsidRDefault="00283472" w:rsidP="0019737F">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Creativity</w:t>
      </w:r>
    </w:p>
    <w:p w:rsidR="00283472" w:rsidRDefault="00283472" w:rsidP="0019737F">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Craftsmanship</w:t>
      </w:r>
    </w:p>
    <w:p w:rsidR="00283472" w:rsidRDefault="00283472" w:rsidP="0019737F">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Completion</w:t>
      </w:r>
    </w:p>
    <w:p w:rsidR="00283472" w:rsidRDefault="00283472" w:rsidP="0019737F">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Creativity</w:t>
      </w:r>
    </w:p>
    <w:p w:rsidR="00283472" w:rsidRDefault="00283472" w:rsidP="0019737F">
      <w:pPr>
        <w:pStyle w:val="Achievement"/>
        <w:numPr>
          <w:ilvl w:val="0"/>
          <w:numId w:val="31"/>
        </w:numPr>
        <w:ind w:right="0"/>
        <w:rPr>
          <w:rFonts w:ascii="Calibri" w:eastAsia="Calibri" w:hAnsi="Calibri" w:cs="Calibri"/>
          <w:sz w:val="20"/>
          <w:szCs w:val="20"/>
        </w:rPr>
      </w:pPr>
      <w:r>
        <w:rPr>
          <w:rFonts w:ascii="Calibri" w:eastAsia="Calibri" w:hAnsi="Calibri" w:cs="Calibri"/>
          <w:sz w:val="20"/>
          <w:szCs w:val="20"/>
        </w:rPr>
        <w:t>Composition</w:t>
      </w:r>
      <w:r w:rsidR="00544C53">
        <w:rPr>
          <w:rFonts w:ascii="Calibri" w:eastAsia="Calibri" w:hAnsi="Calibri" w:cs="Calibri"/>
          <w:sz w:val="20"/>
          <w:szCs w:val="20"/>
        </w:rPr>
        <w:br/>
      </w:r>
      <w:r w:rsidR="00544C53">
        <w:rPr>
          <w:rFonts w:ascii="Calibri" w:eastAsia="Calibri" w:hAnsi="Calibri" w:cs="Calibri"/>
          <w:sz w:val="20"/>
          <w:szCs w:val="20"/>
        </w:rPr>
        <w:br/>
      </w:r>
      <w:bookmarkStart w:id="1" w:name="_GoBack"/>
      <w:bookmarkEnd w:id="1"/>
    </w:p>
    <w:p w:rsidR="00B8363D" w:rsidRDefault="00852A1F" w:rsidP="00ED3484">
      <w:pPr>
        <w:pStyle w:val="Achievement"/>
        <w:ind w:right="0"/>
        <w:rPr>
          <w:rFonts w:ascii="Calibri" w:eastAsia="Calibri" w:hAnsi="Calibri" w:cs="Calibri"/>
          <w:sz w:val="20"/>
          <w:szCs w:val="20"/>
        </w:rPr>
      </w:pPr>
      <w:r>
        <w:rPr>
          <w:rFonts w:ascii="Calibri" w:eastAsia="Calibri" w:hAnsi="Calibri" w:cs="Calibri"/>
          <w:sz w:val="20"/>
          <w:szCs w:val="20"/>
        </w:rPr>
        <w:t>40</w:t>
      </w:r>
      <w:r w:rsidR="0019737F">
        <w:rPr>
          <w:rFonts w:ascii="Calibri" w:eastAsia="Calibri" w:hAnsi="Calibri" w:cs="Calibri"/>
          <w:sz w:val="20"/>
          <w:szCs w:val="20"/>
        </w:rPr>
        <w:t>%</w:t>
      </w:r>
      <w:r w:rsidR="0019737F">
        <w:rPr>
          <w:rFonts w:ascii="Calibri" w:eastAsia="Calibri" w:hAnsi="Calibri" w:cs="Calibri"/>
          <w:sz w:val="20"/>
          <w:szCs w:val="20"/>
        </w:rPr>
        <w:tab/>
      </w:r>
      <w:r w:rsidR="0019737F">
        <w:rPr>
          <w:rFonts w:ascii="Calibri" w:eastAsia="Calibri" w:hAnsi="Calibri" w:cs="Calibri"/>
          <w:sz w:val="20"/>
          <w:szCs w:val="20"/>
        </w:rPr>
        <w:tab/>
        <w:t>Classroom Assignments and Quizzes</w:t>
      </w:r>
    </w:p>
    <w:p w:rsidR="00283472" w:rsidRDefault="00417337" w:rsidP="00417337">
      <w:pPr>
        <w:pStyle w:val="Achievement"/>
        <w:ind w:left="1440" w:right="0"/>
        <w:rPr>
          <w:rFonts w:ascii="Calibri" w:eastAsia="Calibri" w:hAnsi="Calibri" w:cs="Calibri"/>
          <w:sz w:val="20"/>
          <w:szCs w:val="20"/>
        </w:rPr>
      </w:pPr>
      <w:r>
        <w:rPr>
          <w:rFonts w:ascii="Calibri" w:eastAsia="Calibri" w:hAnsi="Calibri" w:cs="Calibri"/>
          <w:sz w:val="20"/>
          <w:szCs w:val="20"/>
        </w:rPr>
        <w:lastRenderedPageBreak/>
        <w:tab/>
      </w:r>
      <w:r w:rsidR="00283472">
        <w:rPr>
          <w:rFonts w:ascii="Calibri" w:eastAsia="Calibri" w:hAnsi="Calibri" w:cs="Calibri"/>
          <w:sz w:val="20"/>
          <w:szCs w:val="20"/>
        </w:rPr>
        <w:t>These</w:t>
      </w:r>
      <w:r w:rsidR="004367E5">
        <w:rPr>
          <w:rFonts w:ascii="Calibri" w:eastAsia="Calibri" w:hAnsi="Calibri" w:cs="Calibri"/>
          <w:sz w:val="20"/>
          <w:szCs w:val="20"/>
        </w:rPr>
        <w:t xml:space="preserve"> will include </w:t>
      </w:r>
      <w:r>
        <w:rPr>
          <w:rFonts w:ascii="Calibri" w:eastAsia="Calibri" w:hAnsi="Calibri" w:cs="Calibri"/>
          <w:sz w:val="20"/>
          <w:szCs w:val="20"/>
        </w:rPr>
        <w:t>practice assignments, sketchbook work,</w:t>
      </w:r>
      <w:r w:rsidR="00ED3484">
        <w:rPr>
          <w:rFonts w:ascii="Calibri" w:eastAsia="Calibri" w:hAnsi="Calibri" w:cs="Calibri"/>
          <w:sz w:val="20"/>
          <w:szCs w:val="20"/>
        </w:rPr>
        <w:t xml:space="preserve"> reflections,</w:t>
      </w:r>
      <w:r>
        <w:rPr>
          <w:rFonts w:ascii="Calibri" w:eastAsia="Calibri" w:hAnsi="Calibri" w:cs="Calibri"/>
          <w:sz w:val="20"/>
          <w:szCs w:val="20"/>
        </w:rPr>
        <w:t xml:space="preserve"> readings about artists, and any other assignments which are not a major art project</w:t>
      </w:r>
    </w:p>
    <w:p w:rsidR="00417337" w:rsidRDefault="00417337">
      <w:pPr>
        <w:pStyle w:val="Achievement"/>
        <w:ind w:left="0" w:right="0" w:firstLine="0"/>
        <w:rPr>
          <w:rFonts w:ascii="Calibri" w:eastAsia="Calibri" w:hAnsi="Calibri" w:cs="Calibri"/>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sz w:val="20"/>
          <w:szCs w:val="20"/>
        </w:rPr>
        <w:t>Grades are recorded and can be accessed by parents through Power Teacher.</w:t>
      </w:r>
    </w:p>
    <w:p w:rsidR="00B8363D" w:rsidRDefault="00B8363D">
      <w:pPr>
        <w:pStyle w:val="Achievement"/>
        <w:ind w:left="0" w:right="0" w:firstLine="0"/>
        <w:rPr>
          <w:rFonts w:ascii="Calibri" w:eastAsia="Calibri" w:hAnsi="Calibri" w:cs="Calibri"/>
          <w:sz w:val="20"/>
          <w:szCs w:val="20"/>
        </w:rPr>
      </w:pPr>
    </w:p>
    <w:p w:rsidR="00B8363D" w:rsidRDefault="004367E5">
      <w:pPr>
        <w:pStyle w:val="NoSpacing"/>
        <w:rPr>
          <w:b/>
          <w:bCs/>
          <w:sz w:val="20"/>
          <w:szCs w:val="20"/>
          <w:u w:val="single"/>
        </w:rPr>
      </w:pPr>
      <w:r>
        <w:rPr>
          <w:noProof/>
        </w:rPr>
        <mc:AlternateContent>
          <mc:Choice Requires="wps">
            <w:drawing>
              <wp:anchor distT="57150" distB="57150" distL="57150" distR="57150" simplePos="0" relativeHeight="251674624" behindDoc="0" locked="0" layoutInCell="1" allowOverlap="1" wp14:anchorId="40A4260A" wp14:editId="74542705">
                <wp:simplePos x="0" y="0"/>
                <wp:positionH relativeFrom="margin">
                  <wp:align>left</wp:align>
                </wp:positionH>
                <wp:positionV relativeFrom="line">
                  <wp:posOffset>50165</wp:posOffset>
                </wp:positionV>
                <wp:extent cx="1571625" cy="308610"/>
                <wp:effectExtent l="0" t="0" r="9525" b="0"/>
                <wp:wrapSquare wrapText="bothSides" distT="57150" distB="57150" distL="57150" distR="57150"/>
                <wp:docPr id="1" name="officeArt object"/>
                <wp:cNvGraphicFramePr/>
                <a:graphic xmlns:a="http://schemas.openxmlformats.org/drawingml/2006/main">
                  <a:graphicData uri="http://schemas.microsoft.com/office/word/2010/wordprocessingShape">
                    <wps:wsp>
                      <wps:cNvSpPr/>
                      <wps:spPr>
                        <a:xfrm>
                          <a:off x="0" y="0"/>
                          <a:ext cx="1571625" cy="308610"/>
                        </a:xfrm>
                        <a:prstGeom prst="rect">
                          <a:avLst/>
                        </a:prstGeom>
                        <a:solidFill>
                          <a:srgbClr val="C5E0B3"/>
                        </a:solidFill>
                        <a:ln w="12700" cap="flat">
                          <a:noFill/>
                          <a:miter lim="400000"/>
                        </a:ln>
                        <a:effectLst/>
                      </wps:spPr>
                      <wps:txbx>
                        <w:txbxContent>
                          <w:p w:rsidR="004367E5" w:rsidRDefault="004367E5" w:rsidP="004367E5">
                            <w:pPr>
                              <w:pStyle w:val="Achievement"/>
                              <w:ind w:left="0" w:right="0" w:firstLine="0"/>
                            </w:pPr>
                            <w:r>
                              <w:rPr>
                                <w:rFonts w:ascii="Calibri" w:eastAsia="Calibri" w:hAnsi="Calibri" w:cs="Calibri"/>
                                <w:b/>
                                <w:bCs/>
                                <w:sz w:val="28"/>
                                <w:szCs w:val="28"/>
                              </w:rPr>
                              <w:t>Assessment:</w:t>
                            </w:r>
                          </w:p>
                        </w:txbxContent>
                      </wps:txbx>
                      <wps:bodyPr wrap="square" lIns="45719" tIns="45719" rIns="45719" bIns="45719" numCol="1" anchor="t">
                        <a:noAutofit/>
                      </wps:bodyPr>
                    </wps:wsp>
                  </a:graphicData>
                </a:graphic>
                <wp14:sizeRelH relativeFrom="margin">
                  <wp14:pctWidth>0</wp14:pctWidth>
                </wp14:sizeRelH>
              </wp:anchor>
            </w:drawing>
          </mc:Choice>
          <mc:Fallback>
            <w:pict>
              <v:rect w14:anchorId="40A4260A" id="_x0000_s1031" style="position:absolute;margin-left:0;margin-top:3.95pt;width:123.75pt;height:24.3pt;z-index:251674624;visibility:visible;mso-wrap-style:square;mso-width-percent:0;mso-wrap-distance-left:4.5pt;mso-wrap-distance-top:4.5pt;mso-wrap-distance-right:4.5pt;mso-wrap-distance-bottom:4.5pt;mso-position-horizontal:left;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" fillcolor="#c5e0b3" stroked="f" strokeweight="1pt">
                <v:stroke miterlimit="4"/>
                <v:textbox inset="1.27mm,1.27mm,1.27mm,1.27mm">
                  <w:txbxContent>
                    <w:p w:rsidR="004367E5" w:rsidRDefault="004367E5" w:rsidP="004367E5">
                      <w:pPr>
                        <w:pStyle w:val="Achievement"/>
                        <w:ind w:left="0" w:right="0" w:firstLine="0"/>
                      </w:pPr>
                      <w:r>
                        <w:rPr>
                          <w:rFonts w:ascii="Calibri" w:eastAsia="Calibri" w:hAnsi="Calibri" w:cs="Calibri"/>
                          <w:b/>
                          <w:bCs/>
                          <w:sz w:val="28"/>
                          <w:szCs w:val="28"/>
                        </w:rPr>
                        <w:t>Assessment:</w:t>
                      </w:r>
                    </w:p>
                  </w:txbxContent>
                </v:textbox>
                <w10:wrap type="square" anchorx="margin" anchory="line"/>
              </v:rect>
            </w:pict>
          </mc:Fallback>
        </mc:AlternateContent>
      </w:r>
      <w:r w:rsidR="0019737F">
        <w:rPr>
          <w:sz w:val="20"/>
          <w:szCs w:val="20"/>
        </w:rPr>
        <w:t>The Art teacher uses both formative and summative assessment strategies to monitor student mastery.  Students will be assess</w:t>
      </w:r>
      <w:r>
        <w:rPr>
          <w:sz w:val="20"/>
          <w:szCs w:val="20"/>
        </w:rPr>
        <w:t>ed on a regular basis; at least 5 assessments</w:t>
      </w:r>
      <w:r w:rsidR="0019737F">
        <w:rPr>
          <w:sz w:val="20"/>
          <w:szCs w:val="20"/>
        </w:rPr>
        <w:t xml:space="preserve"> are recorded during a marking period.  Students are provided the lesson criteria and their artwork should demonstrate mastery knowledge of skills and content.  The Art teacher will select and implement an evaluation instrument such as, self-assessment, peer assessment, end of unit assessment, teacher assessment, and/or portfolio assessment, which is appropriate for the lesson taught.</w:t>
      </w:r>
    </w:p>
    <w:p w:rsidR="00B8363D" w:rsidRDefault="0019737F">
      <w:pPr>
        <w:pStyle w:val="Achievement"/>
        <w:ind w:left="0" w:right="0" w:firstLine="0"/>
        <w:rPr>
          <w:rFonts w:ascii="Calibri" w:eastAsia="Calibri" w:hAnsi="Calibri" w:cs="Calibri"/>
          <w:sz w:val="20"/>
          <w:szCs w:val="20"/>
        </w:rPr>
      </w:pPr>
      <w:r>
        <w:rPr>
          <w:noProof/>
        </w:rPr>
        <mc:AlternateContent>
          <mc:Choice Requires="wps">
            <w:drawing>
              <wp:anchor distT="57150" distB="57150" distL="57150" distR="57150" simplePos="0" relativeHeight="251672576" behindDoc="0" locked="0" layoutInCell="1" allowOverlap="1">
                <wp:simplePos x="0" y="0"/>
                <wp:positionH relativeFrom="column">
                  <wp:posOffset>0</wp:posOffset>
                </wp:positionH>
                <wp:positionV relativeFrom="line">
                  <wp:posOffset>154940</wp:posOffset>
                </wp:positionV>
                <wp:extent cx="4956810" cy="308610"/>
                <wp:effectExtent l="0" t="0" r="0" b="0"/>
                <wp:wrapSquare wrapText="bothSides" distT="57150" distB="57150" distL="57150" distR="57150"/>
                <wp:docPr id="1073741834" name="officeArt object"/>
                <wp:cNvGraphicFramePr/>
                <a:graphic xmlns:a="http://schemas.openxmlformats.org/drawingml/2006/main">
                  <a:graphicData uri="http://schemas.microsoft.com/office/word/2010/wordprocessingShape">
                    <wps:wsp>
                      <wps:cNvSpPr/>
                      <wps:spPr>
                        <a:xfrm>
                          <a:off x="0" y="0"/>
                          <a:ext cx="4956810" cy="308610"/>
                        </a:xfrm>
                        <a:prstGeom prst="rect">
                          <a:avLst/>
                        </a:prstGeom>
                        <a:solidFill>
                          <a:srgbClr val="C5E0B3"/>
                        </a:solidFill>
                        <a:ln w="12700" cap="flat">
                          <a:noFill/>
                          <a:miter lim="400000"/>
                        </a:ln>
                        <a:effectLst/>
                      </wps:spPr>
                      <wps:txbx>
                        <w:txbxContent>
                          <w:p w:rsidR="00B8363D" w:rsidRDefault="0019737F">
                            <w:pPr>
                              <w:pStyle w:val="Achievement"/>
                              <w:ind w:left="0" w:right="0" w:firstLine="0"/>
                            </w:pPr>
                            <w:r>
                              <w:rPr>
                                <w:rFonts w:ascii="Calibri" w:eastAsia="Calibri" w:hAnsi="Calibri" w:cs="Calibri"/>
                                <w:b/>
                                <w:bCs/>
                                <w:sz w:val="28"/>
                                <w:szCs w:val="28"/>
                              </w:rPr>
                              <w:t>Assignment Descriptions:</w:t>
                            </w:r>
                          </w:p>
                        </w:txbxContent>
                      </wps:txbx>
                      <wps:bodyPr wrap="square" lIns="45719" tIns="45719" rIns="45719" bIns="45719" numCol="1" anchor="t">
                        <a:noAutofit/>
                      </wps:bodyPr>
                    </wps:wsp>
                  </a:graphicData>
                </a:graphic>
              </wp:anchor>
            </w:drawing>
          </mc:Choice>
          <mc:Fallback>
            <w:pict>
              <v:rect id="_x0000_s1032" style="position:absolute;margin-left:0;margin-top:12.2pt;width:390.3pt;height:24.3pt;z-index:251672576;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" fillcolor="#c5e0b3" stroked="f" strokeweight="1pt">
                <v:stroke miterlimit="4"/>
                <v:textbox inset="1.27mm,1.27mm,1.27mm,1.27mm">
                  <w:txbxContent>
                    <w:p w:rsidR="00B8363D" w:rsidRDefault="0019737F">
                      <w:pPr>
                        <w:pStyle w:val="Achievement"/>
                        <w:ind w:left="0" w:right="0" w:firstLine="0"/>
                      </w:pPr>
                      <w:r>
                        <w:rPr>
                          <w:rFonts w:ascii="Calibri" w:eastAsia="Calibri" w:hAnsi="Calibri" w:cs="Calibri"/>
                          <w:b/>
                          <w:bCs/>
                          <w:sz w:val="28"/>
                          <w:szCs w:val="28"/>
                        </w:rPr>
                        <w:t>Assignment Descriptions:</w:t>
                      </w:r>
                    </w:p>
                  </w:txbxContent>
                </v:textbox>
                <w10:wrap type="square" anchory="line"/>
              </v:rect>
            </w:pict>
          </mc:Fallback>
        </mc:AlternateContent>
      </w:r>
    </w:p>
    <w:p w:rsidR="00B8363D" w:rsidRDefault="00B8363D">
      <w:pPr>
        <w:pStyle w:val="Achievement"/>
        <w:ind w:left="0" w:right="0" w:firstLine="0"/>
        <w:rPr>
          <w:rFonts w:ascii="Calibri" w:eastAsia="Calibri" w:hAnsi="Calibri" w:cs="Calibri"/>
          <w:sz w:val="20"/>
          <w:szCs w:val="20"/>
        </w:rPr>
      </w:pPr>
    </w:p>
    <w:p w:rsidR="00B8363D" w:rsidRDefault="00B8363D">
      <w:pPr>
        <w:pStyle w:val="Achievement"/>
        <w:ind w:left="0" w:right="0" w:firstLine="0"/>
        <w:rPr>
          <w:rFonts w:ascii="Calibri" w:eastAsia="Calibri" w:hAnsi="Calibri" w:cs="Calibri"/>
          <w:sz w:val="20"/>
          <w:szCs w:val="20"/>
        </w:rPr>
      </w:pPr>
    </w:p>
    <w:p w:rsidR="00B8363D" w:rsidRDefault="00B8363D">
      <w:pPr>
        <w:pStyle w:val="Achievement"/>
        <w:ind w:left="0" w:right="0" w:firstLine="0"/>
        <w:rPr>
          <w:rFonts w:ascii="Calibri" w:eastAsia="Calibri" w:hAnsi="Calibri" w:cs="Calibri"/>
          <w:sz w:val="20"/>
          <w:szCs w:val="20"/>
        </w:rPr>
      </w:pPr>
    </w:p>
    <w:p w:rsidR="00B8363D" w:rsidRDefault="0019737F">
      <w:pPr>
        <w:pStyle w:val="Achievement"/>
        <w:ind w:left="270" w:right="0" w:hanging="27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r>
      <w:r>
        <w:rPr>
          <w:rFonts w:ascii="Calibri" w:eastAsia="Calibri" w:hAnsi="Calibri" w:cs="Calibri"/>
          <w:b/>
          <w:bCs/>
          <w:sz w:val="20"/>
          <w:szCs w:val="20"/>
        </w:rPr>
        <w:t>Summative Unit Assessments and Projects</w:t>
      </w:r>
      <w:r>
        <w:rPr>
          <w:rFonts w:ascii="Calibri" w:eastAsia="Calibri" w:hAnsi="Calibri" w:cs="Calibri"/>
          <w:sz w:val="20"/>
          <w:szCs w:val="20"/>
        </w:rPr>
        <w:t xml:space="preserve"> – there will be</w:t>
      </w:r>
      <w:r w:rsidR="00852A1F">
        <w:rPr>
          <w:rFonts w:ascii="Calibri" w:eastAsia="Calibri" w:hAnsi="Calibri" w:cs="Calibri"/>
          <w:sz w:val="20"/>
          <w:szCs w:val="20"/>
        </w:rPr>
        <w:t xml:space="preserve"> at least one</w:t>
      </w:r>
      <w:r>
        <w:rPr>
          <w:rFonts w:ascii="Calibri" w:eastAsia="Calibri" w:hAnsi="Calibri" w:cs="Calibri"/>
          <w:sz w:val="20"/>
          <w:szCs w:val="20"/>
        </w:rPr>
        <w:t xml:space="preserve"> project per unit. We usually have t</w:t>
      </w:r>
      <w:r w:rsidR="00DC21B7">
        <w:rPr>
          <w:rFonts w:ascii="Calibri" w:eastAsia="Calibri" w:hAnsi="Calibri" w:cs="Calibri"/>
          <w:sz w:val="20"/>
          <w:szCs w:val="20"/>
        </w:rPr>
        <w:t>w</w:t>
      </w:r>
      <w:r>
        <w:rPr>
          <w:rFonts w:ascii="Calibri" w:eastAsia="Calibri" w:hAnsi="Calibri" w:cs="Calibri"/>
          <w:sz w:val="20"/>
          <w:szCs w:val="20"/>
        </w:rPr>
        <w:t xml:space="preserve">o units a marking period. </w:t>
      </w:r>
    </w:p>
    <w:p w:rsidR="00B8363D" w:rsidRDefault="0019737F">
      <w:pPr>
        <w:pStyle w:val="Achievement"/>
        <w:ind w:left="270" w:right="0" w:hanging="270"/>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r>
      <w:r>
        <w:rPr>
          <w:rFonts w:ascii="Calibri" w:eastAsia="Calibri" w:hAnsi="Calibri" w:cs="Calibri"/>
          <w:b/>
          <w:bCs/>
          <w:sz w:val="20"/>
          <w:szCs w:val="20"/>
        </w:rPr>
        <w:t>Classroom Assignments</w:t>
      </w:r>
      <w:r>
        <w:rPr>
          <w:rFonts w:ascii="Calibri" w:eastAsia="Calibri" w:hAnsi="Calibri" w:cs="Calibri"/>
          <w:sz w:val="20"/>
          <w:szCs w:val="20"/>
        </w:rPr>
        <w:t xml:space="preserve"> – Practice assignments, readings, sketchbook assignments, </w:t>
      </w:r>
      <w:r w:rsidR="00DC21B7">
        <w:rPr>
          <w:rFonts w:ascii="Calibri" w:eastAsia="Calibri" w:hAnsi="Calibri" w:cs="Calibri"/>
          <w:sz w:val="20"/>
          <w:szCs w:val="20"/>
        </w:rPr>
        <w:t xml:space="preserve">and </w:t>
      </w:r>
      <w:r>
        <w:rPr>
          <w:rFonts w:ascii="Calibri" w:eastAsia="Calibri" w:hAnsi="Calibri" w:cs="Calibri"/>
          <w:sz w:val="20"/>
          <w:szCs w:val="20"/>
        </w:rPr>
        <w:t>r</w:t>
      </w:r>
      <w:r w:rsidR="00852A1F">
        <w:rPr>
          <w:rFonts w:ascii="Calibri" w:eastAsia="Calibri" w:hAnsi="Calibri" w:cs="Calibri"/>
          <w:sz w:val="20"/>
          <w:szCs w:val="20"/>
        </w:rPr>
        <w:t>eflections</w:t>
      </w:r>
      <w:r>
        <w:rPr>
          <w:rFonts w:ascii="Calibri" w:eastAsia="Calibri" w:hAnsi="Calibri" w:cs="Calibri"/>
          <w:sz w:val="20"/>
          <w:szCs w:val="20"/>
        </w:rPr>
        <w:t xml:space="preserve"> are all under the classroom assignments. Quizzes will sometimes be given at the end of a unit to assess knowledge.</w:t>
      </w:r>
    </w:p>
    <w:p w:rsidR="00ED3484" w:rsidRDefault="00ED3484" w:rsidP="00ED3484">
      <w:pPr>
        <w:pStyle w:val="Achievement"/>
        <w:ind w:left="270" w:right="0" w:hanging="270"/>
        <w:rPr>
          <w:rFonts w:ascii="Calibri" w:eastAsia="Calibri" w:hAnsi="Calibri" w:cs="Calibri"/>
          <w:sz w:val="20"/>
          <w:szCs w:val="20"/>
        </w:rPr>
      </w:pPr>
    </w:p>
    <w:p w:rsidR="00ED3484" w:rsidRDefault="00ED3484" w:rsidP="00ED3484">
      <w:pPr>
        <w:pStyle w:val="Achievement"/>
        <w:ind w:left="270" w:right="0" w:hanging="270"/>
        <w:rPr>
          <w:rFonts w:ascii="Calibri" w:eastAsia="Calibri" w:hAnsi="Calibri" w:cs="Calibri"/>
          <w:sz w:val="20"/>
          <w:szCs w:val="20"/>
        </w:rPr>
      </w:pP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4384" behindDoc="0" locked="0" layoutInCell="1" allowOverlap="1">
                <wp:simplePos x="0" y="0"/>
                <wp:positionH relativeFrom="column">
                  <wp:posOffset>0</wp:posOffset>
                </wp:positionH>
                <wp:positionV relativeFrom="line">
                  <wp:posOffset>155575</wp:posOffset>
                </wp:positionV>
                <wp:extent cx="2765425" cy="308610"/>
                <wp:effectExtent l="0" t="0" r="0" b="0"/>
                <wp:wrapSquare wrapText="bothSides" distT="57150" distB="57150" distL="57150" distR="57150"/>
                <wp:docPr id="1073741835" name="officeArt object"/>
                <wp:cNvGraphicFramePr/>
                <a:graphic xmlns:a="http://schemas.openxmlformats.org/drawingml/2006/main">
                  <a:graphicData uri="http://schemas.microsoft.com/office/word/2010/wordprocessingShape">
                    <wps:wsp>
                      <wps:cNvSpPr/>
                      <wps:spPr>
                        <a:xfrm>
                          <a:off x="0" y="0"/>
                          <a:ext cx="2765425" cy="308610"/>
                        </a:xfrm>
                        <a:prstGeom prst="rect">
                          <a:avLst/>
                        </a:prstGeom>
                        <a:solidFill>
                          <a:srgbClr val="C5E0B3"/>
                        </a:solidFill>
                        <a:ln w="12700" cap="flat">
                          <a:noFill/>
                          <a:miter lim="400000"/>
                        </a:ln>
                        <a:effectLst/>
                      </wps:spPr>
                      <wps:txbx>
                        <w:txbxContent>
                          <w:p w:rsidR="00B8363D" w:rsidRDefault="0019737F">
                            <w:pPr>
                              <w:pStyle w:val="Achievement"/>
                              <w:ind w:left="0" w:right="0" w:firstLine="0"/>
                            </w:pPr>
                            <w:r>
                              <w:rPr>
                                <w:rFonts w:ascii="Calibri" w:eastAsia="Calibri" w:hAnsi="Calibri" w:cs="Calibri"/>
                                <w:b/>
                                <w:bCs/>
                                <w:sz w:val="28"/>
                                <w:szCs w:val="28"/>
                              </w:rPr>
                              <w:t>Opportunity for Mastery:</w:t>
                            </w:r>
                          </w:p>
                        </w:txbxContent>
                      </wps:txbx>
                      <wps:bodyPr wrap="square" lIns="45719" tIns="45719" rIns="45719" bIns="45719" numCol="1" anchor="t">
                        <a:noAutofit/>
                      </wps:bodyPr>
                    </wps:wsp>
                  </a:graphicData>
                </a:graphic>
              </wp:anchor>
            </w:drawing>
          </mc:Choice>
          <mc:Fallback>
            <w:pict>
              <v:rect id="_x0000_s1033" style="position:absolute;margin-left:0;margin-top:12.25pt;width:217.75pt;height:24.3pt;z-index:25166438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" fillcolor="#c5e0b3" stroked="f" strokeweight="1pt">
                <v:stroke miterlimit="4"/>
                <v:textbox inset="1.27mm,1.27mm,1.27mm,1.27mm">
                  <w:txbxContent>
                    <w:p w:rsidR="00B8363D" w:rsidRDefault="0019737F">
                      <w:pPr>
                        <w:pStyle w:val="Achievement"/>
                        <w:ind w:left="0" w:right="0" w:firstLine="0"/>
                      </w:pPr>
                      <w:r>
                        <w:rPr>
                          <w:rFonts w:ascii="Calibri" w:eastAsia="Calibri" w:hAnsi="Calibri" w:cs="Calibri"/>
                          <w:b/>
                          <w:bCs/>
                          <w:sz w:val="28"/>
                          <w:szCs w:val="28"/>
                        </w:rPr>
                        <w:t>Opportunity for Mastery:</w:t>
                      </w:r>
                    </w:p>
                  </w:txbxContent>
                </v:textbox>
                <w10:wrap type="square" anchory="line"/>
              </v:rect>
            </w:pict>
          </mc:Fallback>
        </mc:AlternateContent>
      </w: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sz w:val="20"/>
          <w:szCs w:val="20"/>
        </w:rPr>
        <w:t xml:space="preserve">Per AACPS regulation, students may </w:t>
      </w:r>
      <w:r w:rsidRPr="00852A1F">
        <w:rPr>
          <w:rFonts w:ascii="Calibri" w:eastAsia="Calibri" w:hAnsi="Calibri" w:cs="Calibri"/>
          <w:b/>
          <w:sz w:val="20"/>
          <w:szCs w:val="20"/>
        </w:rPr>
        <w:t>redo up to three assessments and/or assignments</w:t>
      </w:r>
      <w:r>
        <w:rPr>
          <w:rFonts w:ascii="Calibri" w:eastAsia="Calibri" w:hAnsi="Calibri" w:cs="Calibri"/>
          <w:sz w:val="20"/>
          <w:szCs w:val="20"/>
        </w:rPr>
        <w:t xml:space="preserve"> each quarter. Students are encouraged, but not required, to participate in teacher-led re</w:t>
      </w:r>
      <w:r w:rsidR="00DC21B7">
        <w:rPr>
          <w:rFonts w:ascii="Calibri" w:eastAsia="Calibri" w:hAnsi="Calibri" w:cs="Calibri"/>
          <w:sz w:val="20"/>
          <w:szCs w:val="20"/>
        </w:rPr>
        <w:t>-</w:t>
      </w:r>
      <w:r>
        <w:rPr>
          <w:rFonts w:ascii="Calibri" w:eastAsia="Calibri" w:hAnsi="Calibri" w:cs="Calibri"/>
          <w:sz w:val="20"/>
          <w:szCs w:val="20"/>
        </w:rPr>
        <w:t xml:space="preserve">teaching. All redo items must be completed within ten days of receiving the original grade and may only be redone one time. The higher of the two grades will be used for calculating the student’s quarter grade. The teacher may choose to have the student redo all of an assessment or assignment or may have student only redo specific items or parts of the work. </w:t>
      </w:r>
      <w:r>
        <w:rPr>
          <w:rFonts w:ascii="Calibri" w:eastAsia="Calibri" w:hAnsi="Calibri" w:cs="Calibri"/>
          <w:sz w:val="20"/>
          <w:szCs w:val="20"/>
          <w:u w:val="single"/>
        </w:rPr>
        <w:t>Students may not redo homework, a multi-part project or assignments completed in the last week of the quarter.</w:t>
      </w:r>
      <w:r>
        <w:rPr>
          <w:rFonts w:ascii="Calibri" w:eastAsia="Calibri" w:hAnsi="Calibri" w:cs="Calibri"/>
          <w:sz w:val="20"/>
          <w:szCs w:val="20"/>
        </w:rPr>
        <w:t xml:space="preserve"> However, students may redo parts of a large project, if graded separately by the teacher, with each part counting as a separate redo.</w:t>
      </w:r>
    </w:p>
    <w:p w:rsidR="00B8363D" w:rsidRDefault="0019737F">
      <w:pPr>
        <w:pStyle w:val="Achievement"/>
        <w:ind w:left="0" w:right="0" w:firstLine="0"/>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5408" behindDoc="0" locked="0" layoutInCell="1" allowOverlap="1">
                <wp:simplePos x="0" y="0"/>
                <wp:positionH relativeFrom="column">
                  <wp:posOffset>0</wp:posOffset>
                </wp:positionH>
                <wp:positionV relativeFrom="line">
                  <wp:posOffset>154940</wp:posOffset>
                </wp:positionV>
                <wp:extent cx="3628391" cy="308610"/>
                <wp:effectExtent l="0" t="0" r="0" b="0"/>
                <wp:wrapSquare wrapText="bothSides" distT="57150" distB="57150" distL="57150" distR="57150"/>
                <wp:docPr id="1073741836" name="officeArt object"/>
                <wp:cNvGraphicFramePr/>
                <a:graphic xmlns:a="http://schemas.openxmlformats.org/drawingml/2006/main">
                  <a:graphicData uri="http://schemas.microsoft.com/office/word/2010/wordprocessingShape">
                    <wps:wsp>
                      <wps:cNvSpPr/>
                      <wps:spPr>
                        <a:xfrm>
                          <a:off x="0" y="0"/>
                          <a:ext cx="3628391" cy="308610"/>
                        </a:xfrm>
                        <a:prstGeom prst="rect">
                          <a:avLst/>
                        </a:prstGeom>
                        <a:solidFill>
                          <a:srgbClr val="C5E0B3"/>
                        </a:solidFill>
                        <a:ln w="12700" cap="flat">
                          <a:noFill/>
                          <a:miter lim="400000"/>
                        </a:ln>
                        <a:effectLst/>
                      </wps:spPr>
                      <wps:txbx>
                        <w:txbxContent>
                          <w:p w:rsidR="00B8363D" w:rsidRDefault="0019737F">
                            <w:pPr>
                              <w:tabs>
                                <w:tab w:val="left" w:pos="2520"/>
                              </w:tabs>
                            </w:pPr>
                            <w:r>
                              <w:rPr>
                                <w:rFonts w:ascii="Calibri" w:eastAsia="Calibri" w:hAnsi="Calibri" w:cs="Calibri"/>
                                <w:b/>
                                <w:bCs/>
                                <w:sz w:val="28"/>
                                <w:szCs w:val="28"/>
                              </w:rPr>
                              <w:t>Late Work and Incomplete Assignments:</w:t>
                            </w:r>
                          </w:p>
                        </w:txbxContent>
                      </wps:txbx>
                      <wps:bodyPr wrap="square" lIns="45719" tIns="45719" rIns="45719" bIns="45719" numCol="1" anchor="t">
                        <a:noAutofit/>
                      </wps:bodyPr>
                    </wps:wsp>
                  </a:graphicData>
                </a:graphic>
              </wp:anchor>
            </w:drawing>
          </mc:Choice>
          <mc:Fallback>
            <w:pict>
              <v:rect id="_x0000_s1034" style="position:absolute;margin-left:0;margin-top:12.2pt;width:285.7pt;height:24.3pt;z-index:251665408;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" fillcolor="#c5e0b3" stroked="f" strokeweight="1pt">
                <v:stroke miterlimit="4"/>
                <v:textbox inset="1.27mm,1.27mm,1.27mm,1.27mm">
                  <w:txbxContent>
                    <w:p w:rsidR="00B8363D" w:rsidRDefault="0019737F">
                      <w:pPr>
                        <w:tabs>
                          <w:tab w:val="left" w:pos="2520"/>
                        </w:tabs>
                      </w:pPr>
                      <w:r>
                        <w:rPr>
                          <w:rFonts w:ascii="Calibri" w:eastAsia="Calibri" w:hAnsi="Calibri" w:cs="Calibri"/>
                          <w:b/>
                          <w:bCs/>
                          <w:sz w:val="28"/>
                          <w:szCs w:val="28"/>
                        </w:rPr>
                        <w:t>Late Work and Incomplete Assignments:</w:t>
                      </w:r>
                    </w:p>
                  </w:txbxContent>
                </v:textbox>
                <w10:wrap type="square" anchory="line"/>
              </v:rect>
            </w:pict>
          </mc:Fallback>
        </mc:AlternateContent>
      </w:r>
    </w:p>
    <w:p w:rsidR="00B8363D" w:rsidRDefault="0019737F">
      <w:pPr>
        <w:tabs>
          <w:tab w:val="left" w:pos="2160"/>
        </w:tabs>
        <w:rPr>
          <w:rFonts w:ascii="Calibri" w:eastAsia="Calibri" w:hAnsi="Calibri" w:cs="Calibri"/>
          <w:sz w:val="20"/>
          <w:szCs w:val="20"/>
        </w:rPr>
      </w:pPr>
      <w:r>
        <w:rPr>
          <w:rFonts w:ascii="Calibri" w:eastAsia="Calibri" w:hAnsi="Calibri" w:cs="Calibri"/>
          <w:sz w:val="20"/>
          <w:szCs w:val="20"/>
        </w:rPr>
        <w:t>Students are expected to submit assignments on the date that they are due. Students are expected to complete assignments, in full, to the best of his/her ability and students should take advantage of tutoring and re</w:t>
      </w:r>
      <w:r w:rsidR="00DC21B7">
        <w:rPr>
          <w:rFonts w:ascii="Calibri" w:eastAsia="Calibri" w:hAnsi="Calibri" w:cs="Calibri"/>
          <w:sz w:val="20"/>
          <w:szCs w:val="20"/>
        </w:rPr>
        <w:t>-</w:t>
      </w:r>
      <w:r>
        <w:rPr>
          <w:rFonts w:ascii="Calibri" w:eastAsia="Calibri" w:hAnsi="Calibri" w:cs="Calibri"/>
          <w:sz w:val="20"/>
          <w:szCs w:val="20"/>
        </w:rPr>
        <w:t xml:space="preserve">teaching opportunities so that the student can submit his/her best work. Late assignments are penalized </w:t>
      </w:r>
      <w:r>
        <w:rPr>
          <w:rFonts w:ascii="Calibri" w:eastAsia="Calibri" w:hAnsi="Calibri" w:cs="Calibri"/>
          <w:sz w:val="20"/>
          <w:szCs w:val="20"/>
          <w:u w:val="single"/>
        </w:rPr>
        <w:t>10%</w:t>
      </w:r>
      <w:r>
        <w:rPr>
          <w:rFonts w:ascii="Calibri" w:eastAsia="Calibri" w:hAnsi="Calibri" w:cs="Calibri"/>
          <w:sz w:val="20"/>
          <w:szCs w:val="20"/>
        </w:rPr>
        <w:t xml:space="preserve"> for each day it is late up until </w:t>
      </w:r>
      <w:r>
        <w:rPr>
          <w:rFonts w:ascii="Calibri" w:eastAsia="Calibri" w:hAnsi="Calibri" w:cs="Calibri"/>
          <w:sz w:val="20"/>
          <w:szCs w:val="20"/>
          <w:u w:val="single"/>
        </w:rPr>
        <w:t>five</w:t>
      </w:r>
      <w:r>
        <w:rPr>
          <w:rFonts w:ascii="Calibri" w:eastAsia="Calibri" w:hAnsi="Calibri" w:cs="Calibri"/>
          <w:sz w:val="20"/>
          <w:szCs w:val="20"/>
        </w:rPr>
        <w:t xml:space="preserve"> school days (not A/B/C days). After five school days, the assignment becomes a zero and may not be submitted for a grade.  Should your student be in danger of failing or not meeting course criteria, you will be notified.</w:t>
      </w:r>
    </w:p>
    <w:p w:rsidR="00B8363D" w:rsidRDefault="00B8363D">
      <w:pPr>
        <w:tabs>
          <w:tab w:val="left" w:pos="2160"/>
        </w:tabs>
        <w:rPr>
          <w:rFonts w:ascii="Calibri" w:eastAsia="Calibri" w:hAnsi="Calibri" w:cs="Calibri"/>
          <w:sz w:val="20"/>
          <w:szCs w:val="20"/>
        </w:rPr>
      </w:pPr>
    </w:p>
    <w:p w:rsidR="00B8363D" w:rsidRDefault="0019737F">
      <w:pPr>
        <w:tabs>
          <w:tab w:val="left" w:pos="2160"/>
        </w:tabs>
        <w:rPr>
          <w:rFonts w:ascii="Calibri" w:eastAsia="Calibri" w:hAnsi="Calibri" w:cs="Calibri"/>
          <w:sz w:val="20"/>
          <w:szCs w:val="20"/>
        </w:rPr>
      </w:pPr>
      <w:r>
        <w:rPr>
          <w:rFonts w:ascii="Calibri" w:eastAsia="Calibri" w:hAnsi="Calibri" w:cs="Calibri"/>
          <w:sz w:val="20"/>
          <w:szCs w:val="20"/>
        </w:rPr>
        <w:t>Teachers shall assign a minimum grade of 50% to assignments or assessments for which the student made a good faith effort, as determined by the teacher, to meet the basic requirements.  If a student does no work on an assignment or assessment, the teacher shall assign a grade of zero.</w:t>
      </w:r>
    </w:p>
    <w:p w:rsidR="00B8363D" w:rsidRDefault="00B8363D">
      <w:pPr>
        <w:tabs>
          <w:tab w:val="left" w:pos="2160"/>
        </w:tabs>
        <w:rPr>
          <w:rFonts w:ascii="Calibri" w:eastAsia="Calibri" w:hAnsi="Calibri" w:cs="Calibri"/>
          <w:sz w:val="20"/>
          <w:szCs w:val="20"/>
        </w:rPr>
      </w:pPr>
    </w:p>
    <w:p w:rsidR="00B8363D" w:rsidRDefault="0019737F">
      <w:pPr>
        <w:tabs>
          <w:tab w:val="left" w:pos="2160"/>
        </w:tabs>
        <w:rPr>
          <w:rFonts w:ascii="Calibri" w:eastAsia="Calibri" w:hAnsi="Calibri" w:cs="Calibri"/>
          <w:sz w:val="20"/>
          <w:szCs w:val="20"/>
        </w:rPr>
      </w:pPr>
      <w:r>
        <w:rPr>
          <w:rFonts w:ascii="Calibri" w:eastAsia="Calibri" w:hAnsi="Calibri" w:cs="Calibri"/>
          <w:sz w:val="20"/>
          <w:szCs w:val="20"/>
        </w:rPr>
        <w:t>When a student is absent, it is the student’s responsibility to get the make-up work.  The student will be allotted the same number of days equal to the number of days absent to make-up work.</w:t>
      </w:r>
    </w:p>
    <w:p w:rsidR="00FF5B74" w:rsidRDefault="00FF5B74">
      <w:pPr>
        <w:tabs>
          <w:tab w:val="left" w:pos="2160"/>
        </w:tabs>
        <w:rPr>
          <w:rFonts w:ascii="Calibri" w:eastAsia="Calibri" w:hAnsi="Calibri" w:cs="Calibri"/>
          <w:sz w:val="20"/>
          <w:szCs w:val="20"/>
        </w:rPr>
      </w:pPr>
    </w:p>
    <w:p w:rsidR="00FF5B74" w:rsidRDefault="00FF5B74">
      <w:pPr>
        <w:tabs>
          <w:tab w:val="left" w:pos="2160"/>
        </w:tabs>
        <w:rPr>
          <w:rFonts w:ascii="Calibri" w:eastAsia="Calibri" w:hAnsi="Calibri" w:cs="Calibri"/>
          <w:sz w:val="20"/>
          <w:szCs w:val="20"/>
        </w:rPr>
      </w:pPr>
    </w:p>
    <w:p w:rsidR="00FF5B74" w:rsidRDefault="00FF5B74">
      <w:pPr>
        <w:tabs>
          <w:tab w:val="left" w:pos="2160"/>
        </w:tabs>
        <w:rPr>
          <w:rFonts w:ascii="Calibri" w:eastAsia="Calibri" w:hAnsi="Calibri" w:cs="Calibri"/>
          <w:sz w:val="20"/>
          <w:szCs w:val="20"/>
        </w:rPr>
      </w:pPr>
    </w:p>
    <w:p w:rsidR="00FF5B74" w:rsidRDefault="00FF5B74">
      <w:pPr>
        <w:tabs>
          <w:tab w:val="left" w:pos="2160"/>
        </w:tabs>
        <w:rPr>
          <w:rFonts w:ascii="Calibri" w:eastAsia="Calibri" w:hAnsi="Calibri" w:cs="Calibri"/>
          <w:sz w:val="20"/>
          <w:szCs w:val="20"/>
        </w:rPr>
      </w:pPr>
    </w:p>
    <w:p w:rsidR="00FF5B74" w:rsidRDefault="00FF5B74">
      <w:pPr>
        <w:tabs>
          <w:tab w:val="left" w:pos="2160"/>
        </w:tabs>
        <w:rPr>
          <w:rFonts w:ascii="Calibri" w:eastAsia="Calibri" w:hAnsi="Calibri" w:cs="Calibri"/>
          <w:sz w:val="20"/>
          <w:szCs w:val="20"/>
        </w:rPr>
      </w:pPr>
    </w:p>
    <w:p w:rsidR="00FF5B74" w:rsidRDefault="00FF5B74">
      <w:pPr>
        <w:tabs>
          <w:tab w:val="left" w:pos="2160"/>
        </w:tabs>
        <w:rPr>
          <w:rFonts w:ascii="Calibri" w:eastAsia="Calibri" w:hAnsi="Calibri" w:cs="Calibri"/>
          <w:sz w:val="20"/>
          <w:szCs w:val="20"/>
        </w:rPr>
      </w:pPr>
    </w:p>
    <w:p w:rsidR="00FF5B74" w:rsidRDefault="00FF5B74">
      <w:pPr>
        <w:tabs>
          <w:tab w:val="left" w:pos="2160"/>
        </w:tabs>
        <w:rPr>
          <w:rFonts w:ascii="Calibri" w:eastAsia="Calibri" w:hAnsi="Calibri" w:cs="Calibri"/>
          <w:sz w:val="20"/>
          <w:szCs w:val="20"/>
        </w:rPr>
      </w:pPr>
    </w:p>
    <w:p w:rsidR="00FF5B74" w:rsidRDefault="00FF5B74">
      <w:pPr>
        <w:tabs>
          <w:tab w:val="left" w:pos="2160"/>
        </w:tabs>
        <w:rPr>
          <w:rFonts w:ascii="Calibri" w:eastAsia="Calibri" w:hAnsi="Calibri" w:cs="Calibri"/>
          <w:sz w:val="20"/>
          <w:szCs w:val="20"/>
        </w:rPr>
      </w:pPr>
    </w:p>
    <w:p w:rsidR="00FF5B74" w:rsidRDefault="00FF5B74">
      <w:pPr>
        <w:tabs>
          <w:tab w:val="left" w:pos="2160"/>
        </w:tabs>
        <w:rPr>
          <w:rFonts w:ascii="Calibri" w:eastAsia="Calibri" w:hAnsi="Calibri" w:cs="Calibri"/>
          <w:sz w:val="20"/>
          <w:szCs w:val="20"/>
        </w:rPr>
      </w:pPr>
    </w:p>
    <w:p w:rsidR="00B8363D" w:rsidRDefault="0019737F">
      <w:pPr>
        <w:tabs>
          <w:tab w:val="left" w:pos="2160"/>
        </w:tabs>
        <w:rPr>
          <w:rFonts w:ascii="Calibri" w:eastAsia="Calibri" w:hAnsi="Calibri" w:cs="Calibri"/>
          <w:sz w:val="20"/>
          <w:szCs w:val="20"/>
        </w:rPr>
      </w:pPr>
      <w:r>
        <w:rPr>
          <w:rFonts w:ascii="Calibri" w:eastAsia="Calibri" w:hAnsi="Calibri" w:cs="Calibri"/>
          <w:noProof/>
        </w:rPr>
        <w:lastRenderedPageBreak/>
        <mc:AlternateContent>
          <mc:Choice Requires="wps">
            <w:drawing>
              <wp:anchor distT="57150" distB="57150" distL="57150" distR="57150" simplePos="0" relativeHeight="251667456" behindDoc="0" locked="0" layoutInCell="1" allowOverlap="1">
                <wp:simplePos x="0" y="0"/>
                <wp:positionH relativeFrom="column">
                  <wp:posOffset>0</wp:posOffset>
                </wp:positionH>
                <wp:positionV relativeFrom="line">
                  <wp:posOffset>154940</wp:posOffset>
                </wp:positionV>
                <wp:extent cx="4832985" cy="308610"/>
                <wp:effectExtent l="0" t="0" r="0" b="0"/>
                <wp:wrapSquare wrapText="bothSides" distT="57150" distB="57150" distL="57150" distR="57150"/>
                <wp:docPr id="1073741837" name="officeArt object"/>
                <wp:cNvGraphicFramePr/>
                <a:graphic xmlns:a="http://schemas.openxmlformats.org/drawingml/2006/main">
                  <a:graphicData uri="http://schemas.microsoft.com/office/word/2010/wordprocessingShape">
                    <wps:wsp>
                      <wps:cNvSpPr/>
                      <wps:spPr>
                        <a:xfrm>
                          <a:off x="0" y="0"/>
                          <a:ext cx="4832985" cy="308610"/>
                        </a:xfrm>
                        <a:prstGeom prst="rect">
                          <a:avLst/>
                        </a:prstGeom>
                        <a:solidFill>
                          <a:srgbClr val="C5E0B3"/>
                        </a:solidFill>
                        <a:ln w="12700" cap="flat">
                          <a:noFill/>
                          <a:miter lim="400000"/>
                        </a:ln>
                        <a:effectLst/>
                      </wps:spPr>
                      <wps:txbx>
                        <w:txbxContent>
                          <w:p w:rsidR="00B8363D" w:rsidRDefault="0019737F">
                            <w:pPr>
                              <w:tabs>
                                <w:tab w:val="left" w:pos="2520"/>
                              </w:tabs>
                            </w:pPr>
                            <w:r>
                              <w:rPr>
                                <w:rFonts w:ascii="Calibri" w:eastAsia="Calibri" w:hAnsi="Calibri" w:cs="Calibri"/>
                                <w:b/>
                                <w:bCs/>
                                <w:sz w:val="28"/>
                                <w:szCs w:val="28"/>
                              </w:rPr>
                              <w:t>Recording of Grades and Communication with Parents:</w:t>
                            </w:r>
                          </w:p>
                        </w:txbxContent>
                      </wps:txbx>
                      <wps:bodyPr wrap="square" lIns="45719" tIns="45719" rIns="45719" bIns="45719" numCol="1" anchor="t">
                        <a:noAutofit/>
                      </wps:bodyPr>
                    </wps:wsp>
                  </a:graphicData>
                </a:graphic>
              </wp:anchor>
            </w:drawing>
          </mc:Choice>
          <mc:Fallback>
            <w:pict>
              <v:rect id="_x0000_s1035" style="position:absolute;margin-left:0;margin-top:12.2pt;width:380.55pt;height:24.3pt;z-index:251667456;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" fillcolor="#c5e0b3" stroked="f" strokeweight="1pt">
                <v:stroke miterlimit="4"/>
                <v:textbox inset="1.27mm,1.27mm,1.27mm,1.27mm">
                  <w:txbxContent>
                    <w:p w:rsidR="00B8363D" w:rsidRDefault="0019737F">
                      <w:pPr>
                        <w:tabs>
                          <w:tab w:val="left" w:pos="2520"/>
                        </w:tabs>
                      </w:pPr>
                      <w:r>
                        <w:rPr>
                          <w:rFonts w:ascii="Calibri" w:eastAsia="Calibri" w:hAnsi="Calibri" w:cs="Calibri"/>
                          <w:b/>
                          <w:bCs/>
                          <w:sz w:val="28"/>
                          <w:szCs w:val="28"/>
                        </w:rPr>
                        <w:t>Recording of Grades and Communication with Parents:</w:t>
                      </w:r>
                    </w:p>
                  </w:txbxContent>
                </v:textbox>
                <w10:wrap type="square" anchory="line"/>
              </v:rect>
            </w:pict>
          </mc:Fallback>
        </mc:AlternateContent>
      </w:r>
    </w:p>
    <w:p w:rsidR="00B8363D" w:rsidRDefault="00B8363D">
      <w:pPr>
        <w:rPr>
          <w:rFonts w:ascii="Calibri" w:eastAsia="Calibri" w:hAnsi="Calibri" w:cs="Calibri"/>
          <w:i/>
          <w:iCs/>
          <w:sz w:val="20"/>
          <w:szCs w:val="20"/>
        </w:rPr>
      </w:pPr>
    </w:p>
    <w:p w:rsidR="00B8363D" w:rsidRDefault="00B8363D">
      <w:pPr>
        <w:rPr>
          <w:rFonts w:ascii="Calibri" w:eastAsia="Calibri" w:hAnsi="Calibri" w:cs="Calibri"/>
          <w:i/>
          <w:iCs/>
          <w:sz w:val="20"/>
          <w:szCs w:val="20"/>
        </w:rPr>
      </w:pPr>
    </w:p>
    <w:p w:rsidR="00B8363D" w:rsidRDefault="00B8363D">
      <w:pPr>
        <w:rPr>
          <w:rFonts w:ascii="Calibri" w:eastAsia="Calibri" w:hAnsi="Calibri" w:cs="Calibri"/>
          <w:sz w:val="20"/>
          <w:szCs w:val="20"/>
        </w:rPr>
      </w:pPr>
    </w:p>
    <w:p w:rsidR="00B8363D" w:rsidRDefault="0019737F">
      <w:pPr>
        <w:rPr>
          <w:rFonts w:ascii="Calibri" w:eastAsia="Calibri" w:hAnsi="Calibri" w:cs="Calibri"/>
          <w:sz w:val="20"/>
          <w:szCs w:val="20"/>
        </w:rPr>
      </w:pPr>
      <w:r>
        <w:rPr>
          <w:rFonts w:ascii="Calibri" w:eastAsia="Calibri" w:hAnsi="Calibri" w:cs="Calibri"/>
          <w:sz w:val="20"/>
          <w:szCs w:val="20"/>
        </w:rPr>
        <w:t xml:space="preserve">Per AACPS regulation, all grades, </w:t>
      </w:r>
      <w:proofErr w:type="gramStart"/>
      <w:r w:rsidRPr="00FF5B74">
        <w:rPr>
          <w:rFonts w:ascii="Calibri" w:eastAsia="Calibri" w:hAnsi="Calibri" w:cs="Calibri"/>
          <w:sz w:val="20"/>
          <w:szCs w:val="20"/>
          <w:u w:val="single"/>
        </w:rPr>
        <w:t>with the exception of</w:t>
      </w:r>
      <w:proofErr w:type="gramEnd"/>
      <w:r w:rsidRPr="00FF5B74">
        <w:rPr>
          <w:rFonts w:ascii="Calibri" w:eastAsia="Calibri" w:hAnsi="Calibri" w:cs="Calibri"/>
          <w:sz w:val="20"/>
          <w:szCs w:val="20"/>
          <w:u w:val="single"/>
        </w:rPr>
        <w:t xml:space="preserve"> lengthy assignments such as projects</w:t>
      </w:r>
      <w:r>
        <w:rPr>
          <w:rFonts w:ascii="Calibri" w:eastAsia="Calibri" w:hAnsi="Calibri" w:cs="Calibri"/>
          <w:sz w:val="20"/>
          <w:szCs w:val="20"/>
        </w:rPr>
        <w:t xml:space="preserve"> and extended writing assignments, will be entered into Parent Connect within one week of assignment submission. Parents can check Parent Connect regularly to monitor student grades. </w:t>
      </w:r>
    </w:p>
    <w:p w:rsidR="00B8363D" w:rsidRDefault="00B8363D">
      <w:pPr>
        <w:tabs>
          <w:tab w:val="left" w:pos="2520"/>
        </w:tabs>
        <w:rPr>
          <w:rFonts w:ascii="Calibri" w:eastAsia="Calibri" w:hAnsi="Calibri" w:cs="Calibri"/>
          <w:sz w:val="20"/>
          <w:szCs w:val="20"/>
        </w:rPr>
      </w:pPr>
    </w:p>
    <w:p w:rsidR="00852A1F" w:rsidRDefault="00852A1F">
      <w:pPr>
        <w:tabs>
          <w:tab w:val="left" w:pos="2520"/>
        </w:tabs>
        <w:rPr>
          <w:rFonts w:ascii="Calibri" w:eastAsia="Calibri" w:hAnsi="Calibri" w:cs="Calibri"/>
          <w:sz w:val="20"/>
          <w:szCs w:val="20"/>
        </w:rPr>
      </w:pPr>
    </w:p>
    <w:p w:rsidR="00B8363D" w:rsidRDefault="0019737F">
      <w:pPr>
        <w:tabs>
          <w:tab w:val="left" w:pos="2520"/>
        </w:tabs>
        <w:rPr>
          <w:rFonts w:ascii="Calibri" w:eastAsia="Calibri" w:hAnsi="Calibri" w:cs="Calibri"/>
          <w:sz w:val="20"/>
          <w:szCs w:val="20"/>
        </w:rPr>
      </w:pPr>
      <w:r>
        <w:rPr>
          <w:rFonts w:ascii="Calibri" w:eastAsia="Calibri" w:hAnsi="Calibri" w:cs="Calibri"/>
          <w:noProof/>
        </w:rPr>
        <mc:AlternateContent>
          <mc:Choice Requires="wps">
            <w:drawing>
              <wp:anchor distT="57150" distB="57150" distL="57150" distR="57150" simplePos="0" relativeHeight="251666432" behindDoc="0" locked="0" layoutInCell="1" allowOverlap="1" wp14:anchorId="6E9F094A" wp14:editId="66345E55">
                <wp:simplePos x="0" y="0"/>
                <wp:positionH relativeFrom="column">
                  <wp:posOffset>0</wp:posOffset>
                </wp:positionH>
                <wp:positionV relativeFrom="line">
                  <wp:posOffset>154940</wp:posOffset>
                </wp:positionV>
                <wp:extent cx="2148205" cy="308610"/>
                <wp:effectExtent l="0" t="0" r="0" b="0"/>
                <wp:wrapSquare wrapText="bothSides" distT="57150" distB="57150" distL="57150" distR="57150"/>
                <wp:docPr id="1073741838" name="officeArt object"/>
                <wp:cNvGraphicFramePr/>
                <a:graphic xmlns:a="http://schemas.openxmlformats.org/drawingml/2006/main">
                  <a:graphicData uri="http://schemas.microsoft.com/office/word/2010/wordprocessingShape">
                    <wps:wsp>
                      <wps:cNvSpPr/>
                      <wps:spPr>
                        <a:xfrm>
                          <a:off x="0" y="0"/>
                          <a:ext cx="2148205" cy="308610"/>
                        </a:xfrm>
                        <a:prstGeom prst="rect">
                          <a:avLst/>
                        </a:prstGeom>
                        <a:solidFill>
                          <a:srgbClr val="C5E0B3"/>
                        </a:solidFill>
                        <a:ln w="12700" cap="flat">
                          <a:noFill/>
                          <a:miter lim="400000"/>
                        </a:ln>
                        <a:effectLst/>
                      </wps:spPr>
                      <wps:txbx>
                        <w:txbxContent>
                          <w:p w:rsidR="00B8363D" w:rsidRDefault="0019737F">
                            <w:pPr>
                              <w:tabs>
                                <w:tab w:val="left" w:pos="2520"/>
                              </w:tabs>
                            </w:pPr>
                            <w:r>
                              <w:rPr>
                                <w:rFonts w:ascii="Calibri" w:eastAsia="Calibri" w:hAnsi="Calibri" w:cs="Calibri"/>
                                <w:b/>
                                <w:bCs/>
                                <w:sz w:val="28"/>
                                <w:szCs w:val="28"/>
                              </w:rPr>
                              <w:t xml:space="preserve">Academic Dishonesty: </w:t>
                            </w:r>
                          </w:p>
                        </w:txbxContent>
                      </wps:txbx>
                      <wps:bodyPr wrap="square" lIns="45719" tIns="45719" rIns="45719" bIns="45719" numCol="1" anchor="t">
                        <a:noAutofit/>
                      </wps:bodyPr>
                    </wps:wsp>
                  </a:graphicData>
                </a:graphic>
              </wp:anchor>
            </w:drawing>
          </mc:Choice>
          <mc:Fallback>
            <w:pict>
              <v:rect w14:anchorId="6E9F094A" id="_x0000_s1036" style="position:absolute;margin-left:0;margin-top:12.2pt;width:169.15pt;height:24.3pt;z-index:251666432;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" fillcolor="#c5e0b3" stroked="f" strokeweight="1pt">
                <v:stroke miterlimit="4"/>
                <v:textbox inset="1.27mm,1.27mm,1.27mm,1.27mm">
                  <w:txbxContent>
                    <w:p w:rsidR="00B8363D" w:rsidRDefault="0019737F">
                      <w:pPr>
                        <w:tabs>
                          <w:tab w:val="left" w:pos="2520"/>
                        </w:tabs>
                      </w:pPr>
                      <w:r>
                        <w:rPr>
                          <w:rFonts w:ascii="Calibri" w:eastAsia="Calibri" w:hAnsi="Calibri" w:cs="Calibri"/>
                          <w:b/>
                          <w:bCs/>
                          <w:sz w:val="28"/>
                          <w:szCs w:val="28"/>
                        </w:rPr>
                        <w:t xml:space="preserve">Academic Dishonesty: </w:t>
                      </w:r>
                    </w:p>
                  </w:txbxContent>
                </v:textbox>
                <w10:wrap type="square" anchory="line"/>
              </v:rect>
            </w:pict>
          </mc:Fallback>
        </mc:AlternateContent>
      </w:r>
    </w:p>
    <w:p w:rsidR="00B8363D" w:rsidRDefault="0019737F">
      <w:pPr>
        <w:rPr>
          <w:rFonts w:ascii="Calibri" w:eastAsia="Calibri" w:hAnsi="Calibri" w:cs="Calibri"/>
          <w:sz w:val="20"/>
          <w:szCs w:val="20"/>
        </w:rPr>
      </w:pPr>
      <w:r>
        <w:rPr>
          <w:rFonts w:ascii="Calibri" w:eastAsia="Calibri" w:hAnsi="Calibri" w:cs="Calibri"/>
          <w:sz w:val="20"/>
          <w:szCs w:val="20"/>
        </w:rPr>
        <w:t>A student who exhibits academic dishonesty as determined by the teacher and administrator shall receive a zero on the particular assignment in question. Violations of the Academic Integrity Policy and Regulation may result in disciplinary action. Consequences for violations may vary according to the severity of the violation and shall follow the progressive interventions and discipline as outlined in the Student Code of Conduct. </w:t>
      </w:r>
    </w:p>
    <w:p w:rsidR="00B8363D" w:rsidRDefault="00B8363D">
      <w:pPr>
        <w:pStyle w:val="Achievement"/>
        <w:ind w:left="0" w:right="0" w:firstLine="0"/>
        <w:rPr>
          <w:rFonts w:ascii="Calibri" w:eastAsia="Calibri" w:hAnsi="Calibri" w:cs="Calibri"/>
          <w:sz w:val="20"/>
          <w:szCs w:val="20"/>
        </w:rPr>
      </w:pPr>
    </w:p>
    <w:p w:rsidR="00852A1F" w:rsidRDefault="00852A1F">
      <w:pPr>
        <w:rPr>
          <w:rFonts w:ascii="Calibri" w:eastAsia="Calibri" w:hAnsi="Calibri" w:cs="Calibri"/>
          <w:b/>
          <w:bCs/>
          <w:sz w:val="20"/>
          <w:szCs w:val="20"/>
        </w:rPr>
      </w:pPr>
      <w:bookmarkStart w:id="2" w:name="_Hlk492375198"/>
      <w:r>
        <w:rPr>
          <w:rFonts w:ascii="Calibri" w:eastAsia="Calibri" w:hAnsi="Calibri" w:cs="Calibri"/>
          <w:b/>
          <w:bCs/>
          <w:sz w:val="20"/>
          <w:szCs w:val="20"/>
        </w:rPr>
        <w:t>Student’s name ______________________________________________________</w:t>
      </w:r>
    </w:p>
    <w:p w:rsidR="00852A1F" w:rsidRDefault="00852A1F">
      <w:pPr>
        <w:rPr>
          <w:rFonts w:ascii="Calibri" w:eastAsia="Calibri" w:hAnsi="Calibri" w:cs="Calibri"/>
          <w:b/>
          <w:bCs/>
          <w:sz w:val="20"/>
          <w:szCs w:val="20"/>
        </w:rPr>
      </w:pPr>
    </w:p>
    <w:p w:rsidR="00B8363D" w:rsidRDefault="0019737F">
      <w:pPr>
        <w:rPr>
          <w:rFonts w:ascii="Calibri" w:eastAsia="Calibri" w:hAnsi="Calibri" w:cs="Calibri"/>
          <w:sz w:val="20"/>
          <w:szCs w:val="20"/>
        </w:rPr>
      </w:pPr>
      <w:r>
        <w:rPr>
          <w:rFonts w:ascii="Calibri" w:eastAsia="Calibri" w:hAnsi="Calibri" w:cs="Calibri"/>
          <w:b/>
          <w:bCs/>
          <w:sz w:val="20"/>
          <w:szCs w:val="20"/>
        </w:rPr>
        <w:t xml:space="preserve">Student’s </w:t>
      </w:r>
      <w:proofErr w:type="gramStart"/>
      <w:r>
        <w:rPr>
          <w:rFonts w:ascii="Calibri" w:eastAsia="Calibri" w:hAnsi="Calibri" w:cs="Calibri"/>
          <w:b/>
          <w:bCs/>
          <w:sz w:val="20"/>
          <w:szCs w:val="20"/>
        </w:rPr>
        <w:t xml:space="preserve">signature  </w:t>
      </w:r>
      <w:r>
        <w:rPr>
          <w:rFonts w:ascii="Calibri" w:eastAsia="Calibri" w:hAnsi="Calibri" w:cs="Calibri"/>
          <w:sz w:val="20"/>
          <w:szCs w:val="20"/>
        </w:rPr>
        <w:t>_</w:t>
      </w:r>
      <w:proofErr w:type="gramEnd"/>
      <w:r>
        <w:rPr>
          <w:rFonts w:ascii="Calibri" w:eastAsia="Calibri" w:hAnsi="Calibri" w:cs="Calibri"/>
          <w:sz w:val="20"/>
          <w:szCs w:val="20"/>
        </w:rPr>
        <w:t>______________________________________________</w:t>
      </w:r>
      <w:r w:rsidR="00852A1F">
        <w:rPr>
          <w:rFonts w:ascii="Calibri" w:eastAsia="Calibri" w:hAnsi="Calibri" w:cs="Calibri"/>
          <w:sz w:val="20"/>
          <w:szCs w:val="20"/>
        </w:rPr>
        <w:t>__</w:t>
      </w:r>
      <w:r>
        <w:rPr>
          <w:rFonts w:ascii="Calibri" w:eastAsia="Calibri" w:hAnsi="Calibri" w:cs="Calibri"/>
          <w:sz w:val="20"/>
          <w:szCs w:val="20"/>
        </w:rPr>
        <w:t>_</w:t>
      </w:r>
    </w:p>
    <w:p w:rsidR="00B8363D" w:rsidRDefault="000268A4">
      <w:pPr>
        <w:spacing w:before="240"/>
        <w:rPr>
          <w:rFonts w:ascii="Calibri" w:eastAsia="Calibri" w:hAnsi="Calibri" w:cs="Calibri"/>
          <w:sz w:val="20"/>
          <w:szCs w:val="20"/>
        </w:rPr>
      </w:pPr>
      <w:r w:rsidRPr="00852A1F">
        <w:rPr>
          <w:noProof/>
          <w:sz w:val="20"/>
        </w:rPr>
        <mc:AlternateContent>
          <mc:Choice Requires="wps">
            <w:drawing>
              <wp:anchor distT="45720" distB="45720" distL="114300" distR="114300" simplePos="0" relativeHeight="251680768" behindDoc="0" locked="0" layoutInCell="1" allowOverlap="1">
                <wp:simplePos x="0" y="0"/>
                <wp:positionH relativeFrom="column">
                  <wp:posOffset>5114925</wp:posOffset>
                </wp:positionH>
                <wp:positionV relativeFrom="paragraph">
                  <wp:posOffset>160655</wp:posOffset>
                </wp:positionV>
                <wp:extent cx="1748790" cy="17716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1771650"/>
                        </a:xfrm>
                        <a:prstGeom prst="rect">
                          <a:avLst/>
                        </a:prstGeom>
                        <a:solidFill>
                          <a:srgbClr val="FFFFFF"/>
                        </a:solidFill>
                        <a:ln w="9525">
                          <a:solidFill>
                            <a:schemeClr val="bg1"/>
                          </a:solidFill>
                          <a:miter lim="800000"/>
                          <a:headEnd/>
                          <a:tailEnd/>
                        </a:ln>
                      </wps:spPr>
                      <wps:txbx>
                        <w:txbxContent>
                          <w:p w:rsidR="00852A1F" w:rsidRDefault="00852A1F">
                            <w:r>
                              <w:t>Preferred method of contact:</w:t>
                            </w:r>
                          </w:p>
                          <w:p w:rsidR="00852A1F" w:rsidRDefault="00852A1F"/>
                          <w:p w:rsidR="000268A4" w:rsidRDefault="000268A4">
                            <w:r>
                              <w:t>____________________</w:t>
                            </w:r>
                          </w:p>
                          <w:p w:rsidR="00852A1F" w:rsidRDefault="00852A1F" w:rsidP="000268A4">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402.75pt;margin-top:12.65pt;width:137.7pt;height:13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" strokecolor="white [3212]">
                <v:textbox>
                  <w:txbxContent>
                    <w:p w:rsidR="00852A1F" w:rsidRDefault="00852A1F">
                      <w:r>
                        <w:t>Preferred method of contact:</w:t>
                      </w:r>
                    </w:p>
                    <w:p w:rsidR="00852A1F" w:rsidRDefault="00852A1F"/>
                    <w:p w:rsidR="000268A4" w:rsidRDefault="000268A4">
                      <w:r>
                        <w:t>____________________</w:t>
                      </w:r>
                    </w:p>
                    <w:p w:rsidR="00852A1F" w:rsidRDefault="00852A1F" w:rsidP="000268A4">
                      <w:pPr>
                        <w:pStyle w:val="ListParagraph"/>
                      </w:pPr>
                    </w:p>
                  </w:txbxContent>
                </v:textbox>
                <w10:wrap type="square"/>
              </v:shape>
            </w:pict>
          </mc:Fallback>
        </mc:AlternateContent>
      </w:r>
      <w:r w:rsidR="0019737F">
        <w:rPr>
          <w:rFonts w:ascii="Calibri" w:eastAsia="Calibri" w:hAnsi="Calibri" w:cs="Calibri"/>
          <w:b/>
          <w:bCs/>
          <w:sz w:val="20"/>
          <w:szCs w:val="20"/>
        </w:rPr>
        <w:t xml:space="preserve">Parent’s signature     </w:t>
      </w:r>
      <w:r w:rsidR="0019737F">
        <w:rPr>
          <w:rFonts w:ascii="Calibri" w:eastAsia="Calibri" w:hAnsi="Calibri" w:cs="Calibri"/>
          <w:sz w:val="20"/>
          <w:szCs w:val="20"/>
        </w:rPr>
        <w:t>________________________________________________</w:t>
      </w:r>
      <w:r w:rsidR="00852A1F">
        <w:rPr>
          <w:rFonts w:ascii="Calibri" w:eastAsia="Calibri" w:hAnsi="Calibri" w:cs="Calibri"/>
          <w:sz w:val="20"/>
          <w:szCs w:val="20"/>
        </w:rPr>
        <w:t>__</w:t>
      </w:r>
    </w:p>
    <w:p w:rsidR="00852A1F" w:rsidRDefault="0019737F">
      <w:pPr>
        <w:spacing w:before="240"/>
        <w:rPr>
          <w:rFonts w:ascii="Calibri" w:eastAsia="Calibri" w:hAnsi="Calibri" w:cs="Calibri"/>
          <w:sz w:val="20"/>
          <w:szCs w:val="20"/>
        </w:rPr>
      </w:pPr>
      <w:r>
        <w:rPr>
          <w:rFonts w:ascii="Calibri" w:eastAsia="Calibri" w:hAnsi="Calibri" w:cs="Calibri"/>
          <w:b/>
          <w:bCs/>
          <w:sz w:val="20"/>
          <w:szCs w:val="20"/>
        </w:rPr>
        <w:t xml:space="preserve">Parent’s e-mail          </w:t>
      </w:r>
      <w:r>
        <w:rPr>
          <w:rFonts w:ascii="Calibri" w:eastAsia="Calibri" w:hAnsi="Calibri" w:cs="Calibri"/>
          <w:sz w:val="20"/>
          <w:szCs w:val="20"/>
        </w:rPr>
        <w:t>___________________________</w:t>
      </w:r>
      <w:r w:rsidR="00852A1F">
        <w:rPr>
          <w:rFonts w:ascii="Calibri" w:eastAsia="Calibri" w:hAnsi="Calibri" w:cs="Calibri"/>
          <w:sz w:val="20"/>
          <w:szCs w:val="20"/>
        </w:rPr>
        <w:t>______________________</w:t>
      </w:r>
      <w:r>
        <w:rPr>
          <w:rFonts w:ascii="Calibri" w:eastAsia="Calibri" w:hAnsi="Calibri" w:cs="Calibri"/>
          <w:sz w:val="20"/>
          <w:szCs w:val="20"/>
        </w:rPr>
        <w:t xml:space="preserve">_           </w:t>
      </w:r>
    </w:p>
    <w:p w:rsidR="00B8363D" w:rsidRDefault="0019737F">
      <w:pPr>
        <w:spacing w:before="240"/>
        <w:rPr>
          <w:rFonts w:ascii="Calibri" w:eastAsia="Calibri" w:hAnsi="Calibri" w:cs="Calibri"/>
          <w:sz w:val="20"/>
          <w:szCs w:val="20"/>
        </w:rPr>
      </w:pPr>
      <w:r>
        <w:rPr>
          <w:rFonts w:ascii="Calibri" w:eastAsia="Calibri" w:hAnsi="Calibri" w:cs="Calibri"/>
          <w:b/>
          <w:bCs/>
          <w:sz w:val="20"/>
          <w:szCs w:val="20"/>
        </w:rPr>
        <w:t xml:space="preserve">Parent’s Phone </w:t>
      </w:r>
      <w:r>
        <w:rPr>
          <w:rFonts w:ascii="Calibri" w:eastAsia="Calibri" w:hAnsi="Calibri" w:cs="Calibri"/>
          <w:sz w:val="20"/>
          <w:szCs w:val="20"/>
        </w:rPr>
        <w:t>___________________________________</w:t>
      </w:r>
      <w:r w:rsidR="00852A1F">
        <w:rPr>
          <w:rFonts w:ascii="Calibri" w:eastAsia="Calibri" w:hAnsi="Calibri" w:cs="Calibri"/>
          <w:sz w:val="20"/>
          <w:szCs w:val="20"/>
        </w:rPr>
        <w:t>___________________</w:t>
      </w:r>
    </w:p>
    <w:bookmarkEnd w:id="2"/>
    <w:p w:rsidR="00DC21B7" w:rsidRDefault="00852A1F" w:rsidP="00DC21B7">
      <w:pPr>
        <w:spacing w:before="240"/>
        <w:rPr>
          <w:rFonts w:ascii="Calibri" w:hAnsi="Calibri"/>
          <w:sz w:val="20"/>
        </w:rPr>
      </w:pPr>
      <w:r w:rsidRPr="00DC21B7">
        <w:rPr>
          <w:rFonts w:ascii="Calibri" w:eastAsia="Calibri" w:hAnsi="Calibri" w:cs="Calibri"/>
          <w:noProof/>
        </w:rPr>
        <mc:AlternateContent>
          <mc:Choice Requires="wps">
            <w:drawing>
              <wp:anchor distT="57150" distB="57150" distL="57150" distR="57150" simplePos="0" relativeHeight="251676672" behindDoc="0" locked="0" layoutInCell="1" allowOverlap="1" wp14:anchorId="3EE61D74" wp14:editId="1D04C309">
                <wp:simplePos x="0" y="0"/>
                <wp:positionH relativeFrom="margin">
                  <wp:align>left</wp:align>
                </wp:positionH>
                <wp:positionV relativeFrom="paragraph">
                  <wp:posOffset>161925</wp:posOffset>
                </wp:positionV>
                <wp:extent cx="2286000" cy="361950"/>
                <wp:effectExtent l="0" t="0" r="0" b="0"/>
                <wp:wrapSquare wrapText="bothSides" distT="57150" distB="57150" distL="57150" distR="57150"/>
                <wp:docPr id="2" name="officeArt object"/>
                <wp:cNvGraphicFramePr/>
                <a:graphic xmlns:a="http://schemas.openxmlformats.org/drawingml/2006/main">
                  <a:graphicData uri="http://schemas.microsoft.com/office/word/2010/wordprocessingShape">
                    <wps:wsp>
                      <wps:cNvSpPr/>
                      <wps:spPr>
                        <a:xfrm>
                          <a:off x="0" y="0"/>
                          <a:ext cx="2286000" cy="361950"/>
                        </a:xfrm>
                        <a:prstGeom prst="rect">
                          <a:avLst/>
                        </a:prstGeom>
                        <a:solidFill>
                          <a:srgbClr val="C5E0B3"/>
                        </a:solidFill>
                        <a:ln w="12700" cap="flat">
                          <a:noFill/>
                          <a:miter lim="400000"/>
                        </a:ln>
                        <a:effectLst/>
                      </wps:spPr>
                      <wps:txbx>
                        <w:txbxContent>
                          <w:p w:rsidR="00DC21B7" w:rsidRDefault="00DC21B7" w:rsidP="00852A1F">
                            <w:pPr>
                              <w:tabs>
                                <w:tab w:val="left" w:pos="2520"/>
                              </w:tabs>
                            </w:pPr>
                            <w:r>
                              <w:rPr>
                                <w:rFonts w:ascii="Calibri" w:eastAsia="Calibri" w:hAnsi="Calibri" w:cs="Calibri"/>
                                <w:b/>
                                <w:bCs/>
                                <w:sz w:val="28"/>
                                <w:szCs w:val="28"/>
                              </w:rPr>
                              <w:t xml:space="preserve">Want to help?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3EE61D74" id="_x0000_s1038" style="position:absolute;margin-left:0;margin-top:12.75pt;width:180pt;height:28.5pt;z-index:251676672;visibility:visible;mso-wrap-style:square;mso-width-percent:0;mso-height-percent:0;mso-wrap-distance-left:4.5pt;mso-wrap-distance-top:4.5pt;mso-wrap-distance-right:4.5pt;mso-wrap-distance-bottom:4.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" fillcolor="#c5e0b3" stroked="f" strokeweight="1pt">
                <v:stroke miterlimit="4"/>
                <v:textbox inset="1.27mm,1.27mm,1.27mm,1.27mm">
                  <w:txbxContent>
                    <w:p w:rsidR="00DC21B7" w:rsidRDefault="00DC21B7" w:rsidP="00852A1F">
                      <w:pPr>
                        <w:tabs>
                          <w:tab w:val="left" w:pos="2520"/>
                        </w:tabs>
                      </w:pPr>
                      <w:r>
                        <w:rPr>
                          <w:rFonts w:ascii="Calibri" w:eastAsia="Calibri" w:hAnsi="Calibri" w:cs="Calibri"/>
                          <w:b/>
                          <w:bCs/>
                          <w:sz w:val="28"/>
                          <w:szCs w:val="28"/>
                        </w:rPr>
                        <w:t xml:space="preserve">Want to help? </w:t>
                      </w:r>
                    </w:p>
                  </w:txbxContent>
                </v:textbox>
                <w10:wrap type="square" anchorx="margin"/>
              </v:rect>
            </w:pict>
          </mc:Fallback>
        </mc:AlternateContent>
      </w:r>
      <w:r>
        <w:rPr>
          <w:rFonts w:ascii="Calibri" w:hAnsi="Calibri"/>
        </w:rPr>
        <w:br/>
      </w:r>
      <w:r>
        <w:rPr>
          <w:rFonts w:ascii="Calibri" w:hAnsi="Calibri"/>
        </w:rPr>
        <w:br/>
      </w:r>
      <w:r w:rsidR="00DC21B7">
        <w:rPr>
          <w:rFonts w:ascii="Calibri" w:hAnsi="Calibri"/>
        </w:rPr>
        <w:t xml:space="preserve"> </w:t>
      </w:r>
      <w:r>
        <w:rPr>
          <w:rFonts w:ascii="Calibri" w:hAnsi="Calibri"/>
        </w:rPr>
        <w:br/>
      </w:r>
      <w:r w:rsidR="00DC21B7" w:rsidRPr="00DC21B7">
        <w:rPr>
          <w:rFonts w:ascii="Calibri" w:hAnsi="Calibri"/>
          <w:sz w:val="20"/>
        </w:rPr>
        <w:t>Donations</w:t>
      </w:r>
      <w:r w:rsidR="00DC21B7">
        <w:rPr>
          <w:rFonts w:ascii="Calibri" w:hAnsi="Calibri"/>
          <w:sz w:val="20"/>
        </w:rPr>
        <w:t xml:space="preserve"> are always accepted for the following items:</w:t>
      </w:r>
    </w:p>
    <w:p w:rsidR="00DC21B7" w:rsidRDefault="00DC21B7" w:rsidP="00DC21B7">
      <w:pPr>
        <w:pStyle w:val="ListParagraph"/>
        <w:numPr>
          <w:ilvl w:val="0"/>
          <w:numId w:val="32"/>
        </w:numPr>
        <w:spacing w:after="0" w:line="240" w:lineRule="auto"/>
        <w:rPr>
          <w:sz w:val="20"/>
        </w:rPr>
      </w:pPr>
      <w:r>
        <w:rPr>
          <w:sz w:val="20"/>
        </w:rPr>
        <w:t>Baby wipes</w:t>
      </w:r>
      <w:r w:rsidR="00474EBB">
        <w:rPr>
          <w:sz w:val="20"/>
        </w:rPr>
        <w:t>, Clorox wipes</w:t>
      </w:r>
    </w:p>
    <w:p w:rsidR="00DC21B7" w:rsidRDefault="00474EBB" w:rsidP="00DC21B7">
      <w:pPr>
        <w:pStyle w:val="ListParagraph"/>
        <w:numPr>
          <w:ilvl w:val="0"/>
          <w:numId w:val="32"/>
        </w:numPr>
        <w:spacing w:after="0" w:line="240" w:lineRule="auto"/>
        <w:rPr>
          <w:sz w:val="20"/>
        </w:rPr>
      </w:pPr>
      <w:r>
        <w:rPr>
          <w:sz w:val="20"/>
        </w:rPr>
        <w:t>Mr. Clean magic erasers</w:t>
      </w:r>
    </w:p>
    <w:p w:rsidR="00474EBB" w:rsidRDefault="00474EBB" w:rsidP="00474EBB">
      <w:pPr>
        <w:pStyle w:val="ListParagraph"/>
        <w:numPr>
          <w:ilvl w:val="0"/>
          <w:numId w:val="32"/>
        </w:numPr>
        <w:spacing w:after="0"/>
        <w:rPr>
          <w:sz w:val="20"/>
        </w:rPr>
      </w:pPr>
      <w:r>
        <w:rPr>
          <w:sz w:val="20"/>
        </w:rPr>
        <w:t>Pencils, erasers</w:t>
      </w:r>
    </w:p>
    <w:p w:rsidR="00474EBB" w:rsidRDefault="00474EBB" w:rsidP="00474EBB">
      <w:pPr>
        <w:pStyle w:val="ListParagraph"/>
        <w:numPr>
          <w:ilvl w:val="0"/>
          <w:numId w:val="32"/>
        </w:numPr>
        <w:spacing w:after="0"/>
        <w:rPr>
          <w:sz w:val="20"/>
        </w:rPr>
      </w:pPr>
      <w:r>
        <w:rPr>
          <w:sz w:val="20"/>
        </w:rPr>
        <w:t>Hand soap (Pump)</w:t>
      </w:r>
    </w:p>
    <w:p w:rsidR="00474EBB" w:rsidRDefault="00474EBB" w:rsidP="00474EBB">
      <w:pPr>
        <w:pStyle w:val="ListParagraph"/>
        <w:numPr>
          <w:ilvl w:val="0"/>
          <w:numId w:val="32"/>
        </w:numPr>
        <w:spacing w:after="0"/>
        <w:rPr>
          <w:sz w:val="20"/>
        </w:rPr>
      </w:pPr>
      <w:r>
        <w:rPr>
          <w:sz w:val="20"/>
        </w:rPr>
        <w:t>Hand sanitizer</w:t>
      </w:r>
    </w:p>
    <w:p w:rsidR="00474EBB" w:rsidRPr="00474EBB" w:rsidRDefault="00474EBB" w:rsidP="00474EBB">
      <w:pPr>
        <w:pStyle w:val="ListParagraph"/>
        <w:numPr>
          <w:ilvl w:val="0"/>
          <w:numId w:val="32"/>
        </w:numPr>
        <w:spacing w:after="0"/>
        <w:rPr>
          <w:sz w:val="20"/>
        </w:rPr>
      </w:pPr>
      <w:r w:rsidRPr="00DC21B7">
        <w:rPr>
          <w:noProof/>
        </w:rPr>
        <mc:AlternateContent>
          <mc:Choice Requires="wps">
            <w:drawing>
              <wp:anchor distT="57150" distB="57150" distL="57150" distR="57150" simplePos="0" relativeHeight="251678720" behindDoc="0" locked="0" layoutInCell="1" allowOverlap="1" wp14:anchorId="0EB9B398" wp14:editId="052B7C4E">
                <wp:simplePos x="0" y="0"/>
                <wp:positionH relativeFrom="margin">
                  <wp:posOffset>5076190</wp:posOffset>
                </wp:positionH>
                <wp:positionV relativeFrom="paragraph">
                  <wp:posOffset>6350</wp:posOffset>
                </wp:positionV>
                <wp:extent cx="1614805" cy="308610"/>
                <wp:effectExtent l="0" t="0" r="4445" b="0"/>
                <wp:wrapSquare wrapText="bothSides" distT="57150" distB="57150" distL="57150" distR="57150"/>
                <wp:docPr id="3" name="officeArt object"/>
                <wp:cNvGraphicFramePr/>
                <a:graphic xmlns:a="http://schemas.openxmlformats.org/drawingml/2006/main">
                  <a:graphicData uri="http://schemas.microsoft.com/office/word/2010/wordprocessingShape">
                    <wps:wsp>
                      <wps:cNvSpPr/>
                      <wps:spPr>
                        <a:xfrm>
                          <a:off x="0" y="0"/>
                          <a:ext cx="1614805" cy="308610"/>
                        </a:xfrm>
                        <a:prstGeom prst="rect">
                          <a:avLst/>
                        </a:prstGeom>
                        <a:solidFill>
                          <a:srgbClr val="C5E0B3"/>
                        </a:solidFill>
                        <a:ln w="12700" cap="flat">
                          <a:noFill/>
                          <a:miter lim="400000"/>
                        </a:ln>
                        <a:effectLst/>
                      </wps:spPr>
                      <wps:txbx>
                        <w:txbxContent>
                          <w:p w:rsidR="00474EBB" w:rsidRDefault="00474EBB" w:rsidP="00852A1F">
                            <w:pPr>
                              <w:tabs>
                                <w:tab w:val="left" w:pos="2520"/>
                              </w:tabs>
                            </w:pPr>
                            <w:r>
                              <w:rPr>
                                <w:rFonts w:ascii="Calibri" w:eastAsia="Calibri" w:hAnsi="Calibri" w:cs="Calibri"/>
                                <w:b/>
                                <w:bCs/>
                                <w:sz w:val="28"/>
                                <w:szCs w:val="28"/>
                              </w:rPr>
                              <w:t xml:space="preserve">                 Thank you!</w:t>
                            </w:r>
                          </w:p>
                        </w:txbxContent>
                      </wps:txbx>
                      <wps:bodyPr wrap="square" lIns="45719" tIns="45719" rIns="45719" bIns="45719" numCol="1" anchor="t">
                        <a:noAutofit/>
                      </wps:bodyPr>
                    </wps:wsp>
                  </a:graphicData>
                </a:graphic>
                <wp14:sizeRelH relativeFrom="margin">
                  <wp14:pctWidth>0</wp14:pctWidth>
                </wp14:sizeRelH>
              </wp:anchor>
            </w:drawing>
          </mc:Choice>
          <mc:Fallback>
            <w:pict>
              <v:rect w14:anchorId="0EB9B398" id="_x0000_s1039" style="position:absolute;left:0;text-align:left;margin-left:399.7pt;margin-top:.5pt;width:127.15pt;height:24.3pt;z-index:251678720;visibility:visible;mso-wrap-style:square;mso-width-percent:0;mso-wrap-distance-left:4.5pt;mso-wrap-distance-top:4.5pt;mso-wrap-distance-right:4.5pt;mso-wrap-distance-bottom:4.5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" fillcolor="#c5e0b3" stroked="f" strokeweight="1pt">
                <v:stroke miterlimit="4"/>
                <v:textbox inset="1.27mm,1.27mm,1.27mm,1.27mm">
                  <w:txbxContent>
                    <w:p w:rsidR="00474EBB" w:rsidRDefault="00474EBB" w:rsidP="00852A1F">
                      <w:pPr>
                        <w:tabs>
                          <w:tab w:val="left" w:pos="2520"/>
                        </w:tabs>
                      </w:pPr>
                      <w:r>
                        <w:rPr>
                          <w:rFonts w:ascii="Calibri" w:eastAsia="Calibri" w:hAnsi="Calibri" w:cs="Calibri"/>
                          <w:b/>
                          <w:bCs/>
                          <w:sz w:val="28"/>
                          <w:szCs w:val="28"/>
                        </w:rPr>
                        <w:t xml:space="preserve">                 Thank you!</w:t>
                      </w:r>
                    </w:p>
                  </w:txbxContent>
                </v:textbox>
                <w10:wrap type="square" anchorx="margin"/>
              </v:rect>
            </w:pict>
          </mc:Fallback>
        </mc:AlternateContent>
      </w:r>
      <w:r>
        <w:rPr>
          <w:sz w:val="20"/>
        </w:rPr>
        <w:t>Colored Pencils, hand held sharpeners</w:t>
      </w:r>
    </w:p>
    <w:sectPr w:rsidR="00474EBB" w:rsidRPr="00474EBB">
      <w:headerReference w:type="default" r:id="rId11"/>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100" w:rsidRDefault="0019737F">
      <w:r>
        <w:separator/>
      </w:r>
    </w:p>
  </w:endnote>
  <w:endnote w:type="continuationSeparator" w:id="0">
    <w:p w:rsidR="00F01100" w:rsidRDefault="0019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3D" w:rsidRDefault="00B8363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100" w:rsidRDefault="0019737F">
      <w:r>
        <w:separator/>
      </w:r>
    </w:p>
  </w:footnote>
  <w:footnote w:type="continuationSeparator" w:id="0">
    <w:p w:rsidR="00F01100" w:rsidRDefault="0019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3D" w:rsidRDefault="00B8363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24F"/>
    <w:multiLevelType w:val="multilevel"/>
    <w:tmpl w:val="094631DE"/>
    <w:styleLink w:val="List12"/>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1" w15:restartNumberingAfterBreak="0">
    <w:nsid w:val="0D743E67"/>
    <w:multiLevelType w:val="multilevel"/>
    <w:tmpl w:val="8884C53A"/>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2" w15:restartNumberingAfterBreak="0">
    <w:nsid w:val="16BE237D"/>
    <w:multiLevelType w:val="multilevel"/>
    <w:tmpl w:val="61C0880C"/>
    <w:styleLink w:val="List10"/>
    <w:lvl w:ilvl="0">
      <w:numFmt w:val="bullet"/>
      <w:lvlText w:val="•"/>
      <w:lvlJc w:val="left"/>
      <w:pPr>
        <w:tabs>
          <w:tab w:val="num" w:pos="900"/>
        </w:tabs>
        <w:ind w:left="90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3" w15:restartNumberingAfterBreak="0">
    <w:nsid w:val="1BE14E6B"/>
    <w:multiLevelType w:val="multilevel"/>
    <w:tmpl w:val="2CE0DD0C"/>
    <w:styleLink w:val="List0"/>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660"/>
        </w:tabs>
        <w:ind w:left="660" w:hanging="300"/>
      </w:pPr>
      <w:rPr>
        <w:position w:val="0"/>
        <w:sz w:val="20"/>
        <w:szCs w:val="20"/>
        <w:rtl w:val="0"/>
      </w:rPr>
    </w:lvl>
    <w:lvl w:ilvl="2">
      <w:start w:val="1"/>
      <w:numFmt w:val="bullet"/>
      <w:lvlText w:val="▪"/>
      <w:lvlJc w:val="left"/>
      <w:pPr>
        <w:tabs>
          <w:tab w:val="num" w:pos="1380"/>
        </w:tabs>
        <w:ind w:left="1380" w:hanging="300"/>
      </w:pPr>
      <w:rPr>
        <w:position w:val="0"/>
        <w:sz w:val="20"/>
        <w:szCs w:val="20"/>
        <w:rtl w:val="0"/>
      </w:rPr>
    </w:lvl>
    <w:lvl w:ilvl="3">
      <w:start w:val="1"/>
      <w:numFmt w:val="bullet"/>
      <w:lvlText w:val="•"/>
      <w:lvlJc w:val="left"/>
      <w:pPr>
        <w:tabs>
          <w:tab w:val="num" w:pos="2100"/>
        </w:tabs>
        <w:ind w:left="2100" w:hanging="300"/>
      </w:pPr>
      <w:rPr>
        <w:position w:val="0"/>
        <w:sz w:val="20"/>
        <w:szCs w:val="20"/>
        <w:rtl w:val="0"/>
      </w:rPr>
    </w:lvl>
    <w:lvl w:ilvl="4">
      <w:start w:val="1"/>
      <w:numFmt w:val="bullet"/>
      <w:lvlText w:val="o"/>
      <w:lvlJc w:val="left"/>
      <w:pPr>
        <w:tabs>
          <w:tab w:val="num" w:pos="2820"/>
        </w:tabs>
        <w:ind w:left="2820" w:hanging="300"/>
      </w:pPr>
      <w:rPr>
        <w:position w:val="0"/>
        <w:sz w:val="20"/>
        <w:szCs w:val="20"/>
        <w:rtl w:val="0"/>
      </w:rPr>
    </w:lvl>
    <w:lvl w:ilvl="5">
      <w:start w:val="1"/>
      <w:numFmt w:val="bullet"/>
      <w:lvlText w:val="▪"/>
      <w:lvlJc w:val="left"/>
      <w:pPr>
        <w:tabs>
          <w:tab w:val="num" w:pos="3540"/>
        </w:tabs>
        <w:ind w:left="3540" w:hanging="300"/>
      </w:pPr>
      <w:rPr>
        <w:position w:val="0"/>
        <w:sz w:val="20"/>
        <w:szCs w:val="20"/>
        <w:rtl w:val="0"/>
      </w:rPr>
    </w:lvl>
    <w:lvl w:ilvl="6">
      <w:start w:val="1"/>
      <w:numFmt w:val="bullet"/>
      <w:lvlText w:val="•"/>
      <w:lvlJc w:val="left"/>
      <w:pPr>
        <w:tabs>
          <w:tab w:val="num" w:pos="4260"/>
        </w:tabs>
        <w:ind w:left="4260" w:hanging="300"/>
      </w:pPr>
      <w:rPr>
        <w:position w:val="0"/>
        <w:sz w:val="20"/>
        <w:szCs w:val="20"/>
        <w:rtl w:val="0"/>
      </w:rPr>
    </w:lvl>
    <w:lvl w:ilvl="7">
      <w:start w:val="1"/>
      <w:numFmt w:val="bullet"/>
      <w:lvlText w:val="o"/>
      <w:lvlJc w:val="left"/>
      <w:pPr>
        <w:tabs>
          <w:tab w:val="num" w:pos="4980"/>
        </w:tabs>
        <w:ind w:left="4980" w:hanging="300"/>
      </w:pPr>
      <w:rPr>
        <w:position w:val="0"/>
        <w:sz w:val="20"/>
        <w:szCs w:val="20"/>
        <w:rtl w:val="0"/>
      </w:rPr>
    </w:lvl>
    <w:lvl w:ilvl="8">
      <w:start w:val="1"/>
      <w:numFmt w:val="bullet"/>
      <w:lvlText w:val="▪"/>
      <w:lvlJc w:val="left"/>
      <w:pPr>
        <w:tabs>
          <w:tab w:val="num" w:pos="5700"/>
        </w:tabs>
        <w:ind w:left="5700" w:hanging="300"/>
      </w:pPr>
      <w:rPr>
        <w:position w:val="0"/>
        <w:sz w:val="20"/>
        <w:szCs w:val="20"/>
        <w:rtl w:val="0"/>
      </w:rPr>
    </w:lvl>
  </w:abstractNum>
  <w:abstractNum w:abstractNumId="4" w15:restartNumberingAfterBreak="0">
    <w:nsid w:val="1C68709D"/>
    <w:multiLevelType w:val="hybridMultilevel"/>
    <w:tmpl w:val="20302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52CAC"/>
    <w:multiLevelType w:val="multilevel"/>
    <w:tmpl w:val="1C30A258"/>
    <w:styleLink w:val="List6"/>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6" w15:restartNumberingAfterBreak="0">
    <w:nsid w:val="22635925"/>
    <w:multiLevelType w:val="multilevel"/>
    <w:tmpl w:val="3BC07F3E"/>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7" w15:restartNumberingAfterBreak="0">
    <w:nsid w:val="23AB122E"/>
    <w:multiLevelType w:val="multilevel"/>
    <w:tmpl w:val="56C4F37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8" w15:restartNumberingAfterBreak="0">
    <w:nsid w:val="26D3147F"/>
    <w:multiLevelType w:val="hybridMultilevel"/>
    <w:tmpl w:val="216E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91C69"/>
    <w:multiLevelType w:val="multilevel"/>
    <w:tmpl w:val="1870F0F6"/>
    <w:styleLink w:val="List3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0" w15:restartNumberingAfterBreak="0">
    <w:nsid w:val="3A7731F6"/>
    <w:multiLevelType w:val="multilevel"/>
    <w:tmpl w:val="F31C2D56"/>
    <w:styleLink w:val="List14"/>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11" w15:restartNumberingAfterBreak="0">
    <w:nsid w:val="3B47596C"/>
    <w:multiLevelType w:val="multilevel"/>
    <w:tmpl w:val="B302C668"/>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12" w15:restartNumberingAfterBreak="0">
    <w:nsid w:val="3CD578D9"/>
    <w:multiLevelType w:val="multilevel"/>
    <w:tmpl w:val="E2A0CFB6"/>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13" w15:restartNumberingAfterBreak="0">
    <w:nsid w:val="41D72641"/>
    <w:multiLevelType w:val="multilevel"/>
    <w:tmpl w:val="83B2E96E"/>
    <w:styleLink w:val="List8"/>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14" w15:restartNumberingAfterBreak="0">
    <w:nsid w:val="42817E37"/>
    <w:multiLevelType w:val="multilevel"/>
    <w:tmpl w:val="93B88B1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5" w15:restartNumberingAfterBreak="0">
    <w:nsid w:val="45842A3C"/>
    <w:multiLevelType w:val="multilevel"/>
    <w:tmpl w:val="E3DCF7F8"/>
    <w:styleLink w:val="List9"/>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16" w15:restartNumberingAfterBreak="0">
    <w:nsid w:val="45F33669"/>
    <w:multiLevelType w:val="multilevel"/>
    <w:tmpl w:val="4F1A24AE"/>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17" w15:restartNumberingAfterBreak="0">
    <w:nsid w:val="4C786C99"/>
    <w:multiLevelType w:val="multilevel"/>
    <w:tmpl w:val="F3966918"/>
    <w:styleLink w:val="List21"/>
    <w:lvl w:ilvl="0">
      <w:numFmt w:val="bullet"/>
      <w:lvlText w:val="•"/>
      <w:lvlJc w:val="left"/>
      <w:pPr>
        <w:tabs>
          <w:tab w:val="num" w:pos="360"/>
        </w:tabs>
        <w:ind w:left="360" w:hanging="360"/>
      </w:pPr>
      <w:rPr>
        <w:rFonts w:ascii="Calibri" w:eastAsia="Calibri" w:hAnsi="Calibri" w:cs="Calibri"/>
        <w:position w:val="0"/>
        <w:sz w:val="24"/>
        <w:szCs w:val="24"/>
      </w:rPr>
    </w:lvl>
    <w:lvl w:ilvl="1">
      <w:start w:val="1"/>
      <w:numFmt w:val="bullet"/>
      <w:lvlText w:val="•"/>
      <w:lvlJc w:val="left"/>
      <w:pPr>
        <w:tabs>
          <w:tab w:val="num" w:pos="1080"/>
        </w:tabs>
        <w:ind w:left="720" w:hanging="360"/>
      </w:pPr>
      <w:rPr>
        <w:rFonts w:ascii="Calibri" w:eastAsia="Calibri" w:hAnsi="Calibri" w:cs="Calibri"/>
        <w:position w:val="0"/>
        <w:sz w:val="20"/>
        <w:szCs w:val="20"/>
      </w:rPr>
    </w:lvl>
    <w:lvl w:ilvl="2">
      <w:start w:val="1"/>
      <w:numFmt w:val="bullet"/>
      <w:lvlText w:val="•"/>
      <w:lvlJc w:val="left"/>
      <w:pPr>
        <w:tabs>
          <w:tab w:val="num" w:pos="1800"/>
        </w:tabs>
        <w:ind w:left="1080" w:hanging="360"/>
      </w:pPr>
      <w:rPr>
        <w:rFonts w:ascii="Calibri" w:eastAsia="Calibri" w:hAnsi="Calibri" w:cs="Calibri"/>
        <w:position w:val="0"/>
        <w:sz w:val="20"/>
        <w:szCs w:val="20"/>
      </w:rPr>
    </w:lvl>
    <w:lvl w:ilvl="3">
      <w:start w:val="1"/>
      <w:numFmt w:val="bullet"/>
      <w:lvlText w:val="•"/>
      <w:lvlJc w:val="left"/>
      <w:pPr>
        <w:tabs>
          <w:tab w:val="num" w:pos="2520"/>
        </w:tabs>
        <w:ind w:left="1440" w:hanging="360"/>
      </w:pPr>
      <w:rPr>
        <w:rFonts w:ascii="Calibri" w:eastAsia="Calibri" w:hAnsi="Calibri" w:cs="Calibri"/>
        <w:position w:val="0"/>
        <w:sz w:val="20"/>
        <w:szCs w:val="20"/>
      </w:rPr>
    </w:lvl>
    <w:lvl w:ilvl="4">
      <w:start w:val="1"/>
      <w:numFmt w:val="bullet"/>
      <w:lvlText w:val="•"/>
      <w:lvlJc w:val="left"/>
      <w:pPr>
        <w:tabs>
          <w:tab w:val="num" w:pos="3240"/>
        </w:tabs>
        <w:ind w:left="1800" w:hanging="360"/>
      </w:pPr>
      <w:rPr>
        <w:rFonts w:ascii="Calibri" w:eastAsia="Calibri" w:hAnsi="Calibri" w:cs="Calibri"/>
        <w:position w:val="0"/>
        <w:sz w:val="20"/>
        <w:szCs w:val="20"/>
      </w:rPr>
    </w:lvl>
    <w:lvl w:ilvl="5">
      <w:start w:val="1"/>
      <w:numFmt w:val="bullet"/>
      <w:lvlText w:val="•"/>
      <w:lvlJc w:val="left"/>
      <w:pPr>
        <w:tabs>
          <w:tab w:val="num" w:pos="3960"/>
        </w:tabs>
        <w:ind w:left="2160" w:hanging="360"/>
      </w:pPr>
      <w:rPr>
        <w:rFonts w:ascii="Calibri" w:eastAsia="Calibri" w:hAnsi="Calibri" w:cs="Calibri"/>
        <w:position w:val="0"/>
        <w:sz w:val="20"/>
        <w:szCs w:val="20"/>
      </w:rPr>
    </w:lvl>
    <w:lvl w:ilvl="6">
      <w:start w:val="1"/>
      <w:numFmt w:val="bullet"/>
      <w:lvlText w:val="•"/>
      <w:lvlJc w:val="left"/>
      <w:pPr>
        <w:tabs>
          <w:tab w:val="num" w:pos="4680"/>
        </w:tabs>
        <w:ind w:left="2520" w:hanging="360"/>
      </w:pPr>
      <w:rPr>
        <w:rFonts w:ascii="Calibri" w:eastAsia="Calibri" w:hAnsi="Calibri" w:cs="Calibri"/>
        <w:position w:val="0"/>
        <w:sz w:val="20"/>
        <w:szCs w:val="20"/>
      </w:rPr>
    </w:lvl>
    <w:lvl w:ilvl="7">
      <w:start w:val="1"/>
      <w:numFmt w:val="bullet"/>
      <w:lvlText w:val="•"/>
      <w:lvlJc w:val="left"/>
      <w:pPr>
        <w:tabs>
          <w:tab w:val="num" w:pos="5400"/>
        </w:tabs>
        <w:ind w:left="2880" w:hanging="360"/>
      </w:pPr>
      <w:rPr>
        <w:rFonts w:ascii="Calibri" w:eastAsia="Calibri" w:hAnsi="Calibri" w:cs="Calibri"/>
        <w:position w:val="0"/>
        <w:sz w:val="20"/>
        <w:szCs w:val="20"/>
      </w:rPr>
    </w:lvl>
    <w:lvl w:ilvl="8">
      <w:start w:val="1"/>
      <w:numFmt w:val="bullet"/>
      <w:lvlText w:val="•"/>
      <w:lvlJc w:val="left"/>
      <w:pPr>
        <w:tabs>
          <w:tab w:val="num" w:pos="6120"/>
        </w:tabs>
        <w:ind w:left="3240" w:hanging="360"/>
      </w:pPr>
      <w:rPr>
        <w:rFonts w:ascii="Calibri" w:eastAsia="Calibri" w:hAnsi="Calibri" w:cs="Calibri"/>
        <w:position w:val="0"/>
        <w:sz w:val="20"/>
        <w:szCs w:val="20"/>
      </w:rPr>
    </w:lvl>
  </w:abstractNum>
  <w:abstractNum w:abstractNumId="18" w15:restartNumberingAfterBreak="0">
    <w:nsid w:val="56850393"/>
    <w:multiLevelType w:val="hybridMultilevel"/>
    <w:tmpl w:val="A12C92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BA0634D"/>
    <w:multiLevelType w:val="multilevel"/>
    <w:tmpl w:val="7F6E2F06"/>
    <w:styleLink w:val="List15"/>
    <w:lvl w:ilvl="0">
      <w:numFmt w:val="bullet"/>
      <w:lvlText w:val="•"/>
      <w:lvlJc w:val="left"/>
      <w:pPr>
        <w:tabs>
          <w:tab w:val="num" w:pos="630"/>
        </w:tabs>
        <w:ind w:left="630" w:hanging="18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20" w15:restartNumberingAfterBreak="0">
    <w:nsid w:val="5C5D1CFD"/>
    <w:multiLevelType w:val="multilevel"/>
    <w:tmpl w:val="A74EFB5A"/>
    <w:styleLink w:val="List13"/>
    <w:lvl w:ilvl="0">
      <w:numFmt w:val="bullet"/>
      <w:lvlText w:val="•"/>
      <w:lvlJc w:val="left"/>
      <w:pPr>
        <w:tabs>
          <w:tab w:val="num" w:pos="900"/>
        </w:tabs>
        <w:ind w:left="90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21" w15:restartNumberingAfterBreak="0">
    <w:nsid w:val="5CBA060D"/>
    <w:multiLevelType w:val="multilevel"/>
    <w:tmpl w:val="83946CB2"/>
    <w:lvl w:ilvl="0">
      <w:numFmt w:val="bullet"/>
      <w:lvlText w:val="•"/>
      <w:lvlJc w:val="left"/>
      <w:pPr>
        <w:tabs>
          <w:tab w:val="num" w:pos="360"/>
        </w:tabs>
        <w:ind w:left="360" w:hanging="360"/>
      </w:pPr>
      <w:rPr>
        <w:rFonts w:ascii="Trebuchet MS" w:eastAsia="Trebuchet MS" w:hAnsi="Trebuchet MS" w:cs="Trebuchet MS"/>
        <w:position w:val="0"/>
        <w:sz w:val="22"/>
        <w:szCs w:val="22"/>
      </w:rPr>
    </w:lvl>
    <w:lvl w:ilvl="1">
      <w:start w:val="1"/>
      <w:numFmt w:val="bullet"/>
      <w:lvlText w:val="o"/>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1380"/>
        </w:tabs>
        <w:ind w:left="1380" w:hanging="300"/>
      </w:pPr>
      <w:rPr>
        <w:rFonts w:ascii="Calibri" w:eastAsia="Calibri" w:hAnsi="Calibri" w:cs="Calibri"/>
        <w:position w:val="0"/>
        <w:sz w:val="20"/>
        <w:szCs w:val="20"/>
      </w:rPr>
    </w:lvl>
    <w:lvl w:ilvl="3">
      <w:start w:val="1"/>
      <w:numFmt w:val="bullet"/>
      <w:lvlText w:val="•"/>
      <w:lvlJc w:val="left"/>
      <w:pPr>
        <w:tabs>
          <w:tab w:val="num" w:pos="2100"/>
        </w:tabs>
        <w:ind w:left="2100" w:hanging="300"/>
      </w:pPr>
      <w:rPr>
        <w:rFonts w:ascii="Calibri" w:eastAsia="Calibri" w:hAnsi="Calibri" w:cs="Calibri"/>
        <w:position w:val="0"/>
        <w:sz w:val="20"/>
        <w:szCs w:val="20"/>
      </w:rPr>
    </w:lvl>
    <w:lvl w:ilvl="4">
      <w:start w:val="1"/>
      <w:numFmt w:val="bullet"/>
      <w:lvlText w:val="o"/>
      <w:lvlJc w:val="left"/>
      <w:pPr>
        <w:tabs>
          <w:tab w:val="num" w:pos="2820"/>
        </w:tabs>
        <w:ind w:left="2820" w:hanging="300"/>
      </w:pPr>
      <w:rPr>
        <w:rFonts w:ascii="Calibri" w:eastAsia="Calibri" w:hAnsi="Calibri" w:cs="Calibri"/>
        <w:position w:val="0"/>
        <w:sz w:val="20"/>
        <w:szCs w:val="20"/>
      </w:rPr>
    </w:lvl>
    <w:lvl w:ilvl="5">
      <w:start w:val="1"/>
      <w:numFmt w:val="bullet"/>
      <w:lvlText w:val="▪"/>
      <w:lvlJc w:val="left"/>
      <w:pPr>
        <w:tabs>
          <w:tab w:val="num" w:pos="3540"/>
        </w:tabs>
        <w:ind w:left="3540" w:hanging="300"/>
      </w:pPr>
      <w:rPr>
        <w:rFonts w:ascii="Calibri" w:eastAsia="Calibri" w:hAnsi="Calibri" w:cs="Calibri"/>
        <w:position w:val="0"/>
        <w:sz w:val="20"/>
        <w:szCs w:val="20"/>
      </w:rPr>
    </w:lvl>
    <w:lvl w:ilvl="6">
      <w:start w:val="1"/>
      <w:numFmt w:val="bullet"/>
      <w:lvlText w:val="•"/>
      <w:lvlJc w:val="left"/>
      <w:pPr>
        <w:tabs>
          <w:tab w:val="num" w:pos="4260"/>
        </w:tabs>
        <w:ind w:left="4260" w:hanging="300"/>
      </w:pPr>
      <w:rPr>
        <w:rFonts w:ascii="Calibri" w:eastAsia="Calibri" w:hAnsi="Calibri" w:cs="Calibri"/>
        <w:position w:val="0"/>
        <w:sz w:val="20"/>
        <w:szCs w:val="20"/>
      </w:rPr>
    </w:lvl>
    <w:lvl w:ilvl="7">
      <w:start w:val="1"/>
      <w:numFmt w:val="bullet"/>
      <w:lvlText w:val="o"/>
      <w:lvlJc w:val="left"/>
      <w:pPr>
        <w:tabs>
          <w:tab w:val="num" w:pos="4980"/>
        </w:tabs>
        <w:ind w:left="4980" w:hanging="300"/>
      </w:pPr>
      <w:rPr>
        <w:rFonts w:ascii="Calibri" w:eastAsia="Calibri" w:hAnsi="Calibri" w:cs="Calibri"/>
        <w:position w:val="0"/>
        <w:sz w:val="20"/>
        <w:szCs w:val="20"/>
      </w:rPr>
    </w:lvl>
    <w:lvl w:ilvl="8">
      <w:start w:val="1"/>
      <w:numFmt w:val="bullet"/>
      <w:lvlText w:val="▪"/>
      <w:lvlJc w:val="left"/>
      <w:pPr>
        <w:tabs>
          <w:tab w:val="num" w:pos="5700"/>
        </w:tabs>
        <w:ind w:left="5700" w:hanging="300"/>
      </w:pPr>
      <w:rPr>
        <w:rFonts w:ascii="Calibri" w:eastAsia="Calibri" w:hAnsi="Calibri" w:cs="Calibri"/>
        <w:position w:val="0"/>
        <w:sz w:val="20"/>
        <w:szCs w:val="20"/>
      </w:rPr>
    </w:lvl>
  </w:abstractNum>
  <w:abstractNum w:abstractNumId="22" w15:restartNumberingAfterBreak="0">
    <w:nsid w:val="6135096F"/>
    <w:multiLevelType w:val="multilevel"/>
    <w:tmpl w:val="0A9A177A"/>
    <w:styleLink w:val="List7"/>
    <w:lvl w:ilvl="0">
      <w:numFmt w:val="bullet"/>
      <w:lvlText w:val="•"/>
      <w:lvlJc w:val="left"/>
      <w:pPr>
        <w:tabs>
          <w:tab w:val="num" w:pos="900"/>
        </w:tabs>
        <w:ind w:left="90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23" w15:restartNumberingAfterBreak="0">
    <w:nsid w:val="63C535F7"/>
    <w:multiLevelType w:val="hybridMultilevel"/>
    <w:tmpl w:val="06E0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C7AD0"/>
    <w:multiLevelType w:val="multilevel"/>
    <w:tmpl w:val="870C62A8"/>
    <w:lvl w:ilvl="0">
      <w:numFmt w:val="bullet"/>
      <w:lvlText w:val="•"/>
      <w:lvlJc w:val="left"/>
      <w:pPr>
        <w:tabs>
          <w:tab w:val="num" w:pos="324"/>
        </w:tabs>
        <w:ind w:left="324" w:hanging="324"/>
      </w:pPr>
      <w:rPr>
        <w:rFonts w:ascii="Trebuchet MS" w:eastAsia="Trebuchet MS" w:hAnsi="Trebuchet MS" w:cs="Trebuchet MS"/>
        <w:position w:val="0"/>
        <w:sz w:val="22"/>
        <w:szCs w:val="22"/>
      </w:rPr>
    </w:lvl>
    <w:lvl w:ilvl="1">
      <w:start w:val="1"/>
      <w:numFmt w:val="bullet"/>
      <w:lvlText w:val="o"/>
      <w:lvlJc w:val="left"/>
      <w:pPr>
        <w:tabs>
          <w:tab w:val="num" w:pos="630"/>
        </w:tabs>
        <w:ind w:left="630" w:hanging="270"/>
      </w:pPr>
      <w:rPr>
        <w:rFonts w:ascii="Calibri" w:eastAsia="Calibri" w:hAnsi="Calibri" w:cs="Calibri"/>
        <w:position w:val="0"/>
        <w:sz w:val="18"/>
        <w:szCs w:val="18"/>
      </w:rPr>
    </w:lvl>
    <w:lvl w:ilvl="2">
      <w:start w:val="1"/>
      <w:numFmt w:val="bullet"/>
      <w:lvlText w:val="▪"/>
      <w:lvlJc w:val="left"/>
      <w:pPr>
        <w:tabs>
          <w:tab w:val="num" w:pos="1350"/>
        </w:tabs>
        <w:ind w:left="1350" w:hanging="270"/>
      </w:pPr>
      <w:rPr>
        <w:rFonts w:ascii="Calibri" w:eastAsia="Calibri" w:hAnsi="Calibri" w:cs="Calibri"/>
        <w:position w:val="0"/>
        <w:sz w:val="18"/>
        <w:szCs w:val="18"/>
      </w:rPr>
    </w:lvl>
    <w:lvl w:ilvl="3">
      <w:start w:val="1"/>
      <w:numFmt w:val="bullet"/>
      <w:lvlText w:val="•"/>
      <w:lvlJc w:val="left"/>
      <w:pPr>
        <w:tabs>
          <w:tab w:val="num" w:pos="2070"/>
        </w:tabs>
        <w:ind w:left="2070" w:hanging="270"/>
      </w:pPr>
      <w:rPr>
        <w:rFonts w:ascii="Calibri" w:eastAsia="Calibri" w:hAnsi="Calibri" w:cs="Calibri"/>
        <w:position w:val="0"/>
        <w:sz w:val="18"/>
        <w:szCs w:val="18"/>
      </w:rPr>
    </w:lvl>
    <w:lvl w:ilvl="4">
      <w:start w:val="1"/>
      <w:numFmt w:val="bullet"/>
      <w:lvlText w:val="o"/>
      <w:lvlJc w:val="left"/>
      <w:pPr>
        <w:tabs>
          <w:tab w:val="num" w:pos="2790"/>
        </w:tabs>
        <w:ind w:left="2790" w:hanging="270"/>
      </w:pPr>
      <w:rPr>
        <w:rFonts w:ascii="Calibri" w:eastAsia="Calibri" w:hAnsi="Calibri" w:cs="Calibri"/>
        <w:position w:val="0"/>
        <w:sz w:val="18"/>
        <w:szCs w:val="18"/>
      </w:rPr>
    </w:lvl>
    <w:lvl w:ilvl="5">
      <w:start w:val="1"/>
      <w:numFmt w:val="bullet"/>
      <w:lvlText w:val="▪"/>
      <w:lvlJc w:val="left"/>
      <w:pPr>
        <w:tabs>
          <w:tab w:val="num" w:pos="3510"/>
        </w:tabs>
        <w:ind w:left="3510" w:hanging="270"/>
      </w:pPr>
      <w:rPr>
        <w:rFonts w:ascii="Calibri" w:eastAsia="Calibri" w:hAnsi="Calibri" w:cs="Calibri"/>
        <w:position w:val="0"/>
        <w:sz w:val="18"/>
        <w:szCs w:val="18"/>
      </w:rPr>
    </w:lvl>
    <w:lvl w:ilvl="6">
      <w:start w:val="1"/>
      <w:numFmt w:val="bullet"/>
      <w:lvlText w:val="•"/>
      <w:lvlJc w:val="left"/>
      <w:pPr>
        <w:tabs>
          <w:tab w:val="num" w:pos="4230"/>
        </w:tabs>
        <w:ind w:left="4230" w:hanging="270"/>
      </w:pPr>
      <w:rPr>
        <w:rFonts w:ascii="Calibri" w:eastAsia="Calibri" w:hAnsi="Calibri" w:cs="Calibri"/>
        <w:position w:val="0"/>
        <w:sz w:val="18"/>
        <w:szCs w:val="18"/>
      </w:rPr>
    </w:lvl>
    <w:lvl w:ilvl="7">
      <w:start w:val="1"/>
      <w:numFmt w:val="bullet"/>
      <w:lvlText w:val="o"/>
      <w:lvlJc w:val="left"/>
      <w:pPr>
        <w:tabs>
          <w:tab w:val="num" w:pos="4950"/>
        </w:tabs>
        <w:ind w:left="4950" w:hanging="270"/>
      </w:pPr>
      <w:rPr>
        <w:rFonts w:ascii="Calibri" w:eastAsia="Calibri" w:hAnsi="Calibri" w:cs="Calibri"/>
        <w:position w:val="0"/>
        <w:sz w:val="18"/>
        <w:szCs w:val="18"/>
      </w:rPr>
    </w:lvl>
    <w:lvl w:ilvl="8">
      <w:start w:val="1"/>
      <w:numFmt w:val="bullet"/>
      <w:lvlText w:val="▪"/>
      <w:lvlJc w:val="left"/>
      <w:pPr>
        <w:tabs>
          <w:tab w:val="num" w:pos="5670"/>
        </w:tabs>
        <w:ind w:left="5670" w:hanging="270"/>
      </w:pPr>
      <w:rPr>
        <w:rFonts w:ascii="Calibri" w:eastAsia="Calibri" w:hAnsi="Calibri" w:cs="Calibri"/>
        <w:position w:val="0"/>
        <w:sz w:val="18"/>
        <w:szCs w:val="18"/>
      </w:rPr>
    </w:lvl>
  </w:abstractNum>
  <w:abstractNum w:abstractNumId="25" w15:restartNumberingAfterBreak="0">
    <w:nsid w:val="6A5A39F2"/>
    <w:multiLevelType w:val="hybridMultilevel"/>
    <w:tmpl w:val="EEBAF3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776C5"/>
    <w:multiLevelType w:val="multilevel"/>
    <w:tmpl w:val="804097A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7" w15:restartNumberingAfterBreak="0">
    <w:nsid w:val="70B47ABB"/>
    <w:multiLevelType w:val="multilevel"/>
    <w:tmpl w:val="504030EC"/>
    <w:styleLink w:val="List11"/>
    <w:lvl w:ilvl="0">
      <w:numFmt w:val="bullet"/>
      <w:lvlText w:val="•"/>
      <w:lvlJc w:val="left"/>
      <w:pPr>
        <w:tabs>
          <w:tab w:val="num" w:pos="540"/>
        </w:tabs>
        <w:ind w:left="540" w:hanging="180"/>
      </w:pPr>
      <w:rPr>
        <w:rFonts w:ascii="Trebuchet MS" w:eastAsia="Trebuchet MS" w:hAnsi="Trebuchet MS" w:cs="Trebuchet MS"/>
        <w:position w:val="0"/>
        <w:sz w:val="22"/>
        <w:szCs w:val="22"/>
        <w:lang w:val="en-US"/>
      </w:rPr>
    </w:lvl>
    <w:lvl w:ilvl="1">
      <w:start w:val="1"/>
      <w:numFmt w:val="bullet"/>
      <w:lvlText w:val="o"/>
      <w:lvlJc w:val="left"/>
      <w:pPr>
        <w:tabs>
          <w:tab w:val="num" w:pos="1380"/>
        </w:tabs>
        <w:ind w:left="1380" w:hanging="300"/>
      </w:pPr>
      <w:rPr>
        <w:rFonts w:ascii="Trebuchet MS" w:eastAsia="Trebuchet MS" w:hAnsi="Trebuchet MS" w:cs="Trebuchet MS"/>
        <w:position w:val="0"/>
        <w:sz w:val="20"/>
        <w:szCs w:val="20"/>
        <w:lang w:val="en-US"/>
      </w:rPr>
    </w:lvl>
    <w:lvl w:ilvl="2">
      <w:start w:val="1"/>
      <w:numFmt w:val="bullet"/>
      <w:lvlText w:val="▪"/>
      <w:lvlJc w:val="left"/>
      <w:pPr>
        <w:tabs>
          <w:tab w:val="num" w:pos="2100"/>
        </w:tabs>
        <w:ind w:left="2100" w:hanging="300"/>
      </w:pPr>
      <w:rPr>
        <w:rFonts w:ascii="Trebuchet MS" w:eastAsia="Trebuchet MS" w:hAnsi="Trebuchet MS" w:cs="Trebuchet MS"/>
        <w:position w:val="0"/>
        <w:sz w:val="20"/>
        <w:szCs w:val="20"/>
        <w:lang w:val="en-US"/>
      </w:rPr>
    </w:lvl>
    <w:lvl w:ilvl="3">
      <w:start w:val="1"/>
      <w:numFmt w:val="bullet"/>
      <w:lvlText w:val="•"/>
      <w:lvlJc w:val="left"/>
      <w:pPr>
        <w:tabs>
          <w:tab w:val="num" w:pos="2820"/>
        </w:tabs>
        <w:ind w:left="2820" w:hanging="300"/>
      </w:pPr>
      <w:rPr>
        <w:rFonts w:ascii="Trebuchet MS" w:eastAsia="Trebuchet MS" w:hAnsi="Trebuchet MS" w:cs="Trebuchet MS"/>
        <w:position w:val="0"/>
        <w:sz w:val="20"/>
        <w:szCs w:val="20"/>
        <w:lang w:val="en-US"/>
      </w:rPr>
    </w:lvl>
    <w:lvl w:ilvl="4">
      <w:start w:val="1"/>
      <w:numFmt w:val="bullet"/>
      <w:lvlText w:val="o"/>
      <w:lvlJc w:val="left"/>
      <w:pPr>
        <w:tabs>
          <w:tab w:val="num" w:pos="3540"/>
        </w:tabs>
        <w:ind w:left="3540" w:hanging="300"/>
      </w:pPr>
      <w:rPr>
        <w:rFonts w:ascii="Trebuchet MS" w:eastAsia="Trebuchet MS" w:hAnsi="Trebuchet MS" w:cs="Trebuchet MS"/>
        <w:position w:val="0"/>
        <w:sz w:val="20"/>
        <w:szCs w:val="20"/>
        <w:lang w:val="en-US"/>
      </w:rPr>
    </w:lvl>
    <w:lvl w:ilvl="5">
      <w:start w:val="1"/>
      <w:numFmt w:val="bullet"/>
      <w:lvlText w:val="▪"/>
      <w:lvlJc w:val="left"/>
      <w:pPr>
        <w:tabs>
          <w:tab w:val="num" w:pos="4260"/>
        </w:tabs>
        <w:ind w:left="4260" w:hanging="300"/>
      </w:pPr>
      <w:rPr>
        <w:rFonts w:ascii="Trebuchet MS" w:eastAsia="Trebuchet MS" w:hAnsi="Trebuchet MS" w:cs="Trebuchet MS"/>
        <w:position w:val="0"/>
        <w:sz w:val="20"/>
        <w:szCs w:val="20"/>
        <w:lang w:val="en-US"/>
      </w:rPr>
    </w:lvl>
    <w:lvl w:ilvl="6">
      <w:start w:val="1"/>
      <w:numFmt w:val="bullet"/>
      <w:lvlText w:val="•"/>
      <w:lvlJc w:val="left"/>
      <w:pPr>
        <w:tabs>
          <w:tab w:val="num" w:pos="4980"/>
        </w:tabs>
        <w:ind w:left="4980" w:hanging="300"/>
      </w:pPr>
      <w:rPr>
        <w:rFonts w:ascii="Trebuchet MS" w:eastAsia="Trebuchet MS" w:hAnsi="Trebuchet MS" w:cs="Trebuchet MS"/>
        <w:position w:val="0"/>
        <w:sz w:val="20"/>
        <w:szCs w:val="20"/>
        <w:lang w:val="en-US"/>
      </w:rPr>
    </w:lvl>
    <w:lvl w:ilvl="7">
      <w:start w:val="1"/>
      <w:numFmt w:val="bullet"/>
      <w:lvlText w:val="o"/>
      <w:lvlJc w:val="left"/>
      <w:pPr>
        <w:tabs>
          <w:tab w:val="num" w:pos="5700"/>
        </w:tabs>
        <w:ind w:left="5700" w:hanging="300"/>
      </w:pPr>
      <w:rPr>
        <w:rFonts w:ascii="Trebuchet MS" w:eastAsia="Trebuchet MS" w:hAnsi="Trebuchet MS" w:cs="Trebuchet MS"/>
        <w:position w:val="0"/>
        <w:sz w:val="20"/>
        <w:szCs w:val="20"/>
        <w:lang w:val="en-US"/>
      </w:rPr>
    </w:lvl>
    <w:lvl w:ilvl="8">
      <w:start w:val="1"/>
      <w:numFmt w:val="bullet"/>
      <w:lvlText w:val="▪"/>
      <w:lvlJc w:val="left"/>
      <w:pPr>
        <w:tabs>
          <w:tab w:val="num" w:pos="6420"/>
        </w:tabs>
        <w:ind w:left="6420" w:hanging="300"/>
      </w:pPr>
      <w:rPr>
        <w:rFonts w:ascii="Trebuchet MS" w:eastAsia="Trebuchet MS" w:hAnsi="Trebuchet MS" w:cs="Trebuchet MS"/>
        <w:position w:val="0"/>
        <w:sz w:val="20"/>
        <w:szCs w:val="20"/>
        <w:lang w:val="en-US"/>
      </w:rPr>
    </w:lvl>
  </w:abstractNum>
  <w:abstractNum w:abstractNumId="28" w15:restartNumberingAfterBreak="0">
    <w:nsid w:val="7A65474D"/>
    <w:multiLevelType w:val="multilevel"/>
    <w:tmpl w:val="37B6A78A"/>
    <w:styleLink w:val="List41"/>
    <w:lvl w:ilvl="0">
      <w:numFmt w:val="bullet"/>
      <w:lvlText w:val="•"/>
      <w:lvlJc w:val="left"/>
      <w:pPr>
        <w:tabs>
          <w:tab w:val="num" w:pos="720"/>
        </w:tabs>
        <w:ind w:left="720" w:hanging="360"/>
      </w:pPr>
      <w:rPr>
        <w:position w:val="0"/>
        <w:sz w:val="20"/>
        <w:szCs w:val="20"/>
        <w:shd w:val="clear" w:color="auto" w:fill="FFFF00"/>
      </w:rPr>
    </w:lvl>
    <w:lvl w:ilvl="1">
      <w:start w:val="1"/>
      <w:numFmt w:val="bullet"/>
      <w:lvlText w:val="•"/>
      <w:lvlJc w:val="left"/>
      <w:pPr>
        <w:tabs>
          <w:tab w:val="num" w:pos="1440"/>
        </w:tabs>
        <w:ind w:left="1080" w:hanging="360"/>
      </w:pPr>
      <w:rPr>
        <w:position w:val="0"/>
        <w:sz w:val="20"/>
        <w:szCs w:val="20"/>
        <w:shd w:val="clear" w:color="auto" w:fill="FFFF00"/>
      </w:rPr>
    </w:lvl>
    <w:lvl w:ilvl="2">
      <w:start w:val="1"/>
      <w:numFmt w:val="bullet"/>
      <w:lvlText w:val="•"/>
      <w:lvlJc w:val="left"/>
      <w:pPr>
        <w:tabs>
          <w:tab w:val="num" w:pos="2160"/>
        </w:tabs>
        <w:ind w:left="1440" w:hanging="360"/>
      </w:pPr>
      <w:rPr>
        <w:position w:val="0"/>
        <w:sz w:val="20"/>
        <w:szCs w:val="20"/>
        <w:shd w:val="clear" w:color="auto" w:fill="FFFF00"/>
      </w:rPr>
    </w:lvl>
    <w:lvl w:ilvl="3">
      <w:start w:val="1"/>
      <w:numFmt w:val="bullet"/>
      <w:lvlText w:val="•"/>
      <w:lvlJc w:val="left"/>
      <w:pPr>
        <w:tabs>
          <w:tab w:val="num" w:pos="2880"/>
        </w:tabs>
        <w:ind w:left="1800" w:hanging="360"/>
      </w:pPr>
      <w:rPr>
        <w:position w:val="0"/>
        <w:sz w:val="20"/>
        <w:szCs w:val="20"/>
        <w:shd w:val="clear" w:color="auto" w:fill="FFFF00"/>
      </w:rPr>
    </w:lvl>
    <w:lvl w:ilvl="4">
      <w:start w:val="1"/>
      <w:numFmt w:val="bullet"/>
      <w:lvlText w:val="•"/>
      <w:lvlJc w:val="left"/>
      <w:pPr>
        <w:tabs>
          <w:tab w:val="num" w:pos="3600"/>
        </w:tabs>
        <w:ind w:left="2160" w:hanging="360"/>
      </w:pPr>
      <w:rPr>
        <w:position w:val="0"/>
        <w:sz w:val="20"/>
        <w:szCs w:val="20"/>
        <w:shd w:val="clear" w:color="auto" w:fill="FFFF00"/>
      </w:rPr>
    </w:lvl>
    <w:lvl w:ilvl="5">
      <w:start w:val="1"/>
      <w:numFmt w:val="bullet"/>
      <w:lvlText w:val="•"/>
      <w:lvlJc w:val="left"/>
      <w:pPr>
        <w:tabs>
          <w:tab w:val="num" w:pos="4320"/>
        </w:tabs>
        <w:ind w:left="2520" w:hanging="360"/>
      </w:pPr>
      <w:rPr>
        <w:position w:val="0"/>
        <w:sz w:val="20"/>
        <w:szCs w:val="20"/>
        <w:shd w:val="clear" w:color="auto" w:fill="FFFF00"/>
      </w:rPr>
    </w:lvl>
    <w:lvl w:ilvl="6">
      <w:start w:val="1"/>
      <w:numFmt w:val="bullet"/>
      <w:lvlText w:val="•"/>
      <w:lvlJc w:val="left"/>
      <w:pPr>
        <w:tabs>
          <w:tab w:val="num" w:pos="5040"/>
        </w:tabs>
        <w:ind w:left="2880" w:hanging="360"/>
      </w:pPr>
      <w:rPr>
        <w:position w:val="0"/>
        <w:sz w:val="20"/>
        <w:szCs w:val="20"/>
        <w:shd w:val="clear" w:color="auto" w:fill="FFFF00"/>
      </w:rPr>
    </w:lvl>
    <w:lvl w:ilvl="7">
      <w:start w:val="1"/>
      <w:numFmt w:val="bullet"/>
      <w:lvlText w:val="•"/>
      <w:lvlJc w:val="left"/>
      <w:pPr>
        <w:tabs>
          <w:tab w:val="num" w:pos="5760"/>
        </w:tabs>
        <w:ind w:left="3240" w:hanging="360"/>
      </w:pPr>
      <w:rPr>
        <w:position w:val="0"/>
        <w:sz w:val="20"/>
        <w:szCs w:val="20"/>
        <w:shd w:val="clear" w:color="auto" w:fill="FFFF00"/>
      </w:rPr>
    </w:lvl>
    <w:lvl w:ilvl="8">
      <w:start w:val="1"/>
      <w:numFmt w:val="bullet"/>
      <w:lvlText w:val="•"/>
      <w:lvlJc w:val="left"/>
      <w:pPr>
        <w:tabs>
          <w:tab w:val="num" w:pos="6480"/>
        </w:tabs>
        <w:ind w:left="3600" w:hanging="360"/>
      </w:pPr>
      <w:rPr>
        <w:position w:val="0"/>
        <w:sz w:val="20"/>
        <w:szCs w:val="20"/>
        <w:shd w:val="clear" w:color="auto" w:fill="FFFF00"/>
      </w:rPr>
    </w:lvl>
  </w:abstractNum>
  <w:abstractNum w:abstractNumId="29" w15:restartNumberingAfterBreak="0">
    <w:nsid w:val="7AEC794E"/>
    <w:multiLevelType w:val="multilevel"/>
    <w:tmpl w:val="FAB0B42A"/>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30" w15:restartNumberingAfterBreak="0">
    <w:nsid w:val="7CA35A20"/>
    <w:multiLevelType w:val="multilevel"/>
    <w:tmpl w:val="A7223DA0"/>
    <w:styleLink w:val="List51"/>
    <w:lvl w:ilvl="0">
      <w:numFmt w:val="bullet"/>
      <w:lvlText w:val="•"/>
      <w:lvlJc w:val="left"/>
      <w:pPr>
        <w:tabs>
          <w:tab w:val="num" w:pos="1080"/>
        </w:tabs>
        <w:ind w:left="1080" w:hanging="360"/>
      </w:pPr>
      <w:rPr>
        <w:position w:val="0"/>
        <w:sz w:val="20"/>
        <w:szCs w:val="20"/>
        <w:shd w:val="clear" w:color="auto" w:fill="FFFF00"/>
      </w:rPr>
    </w:lvl>
    <w:lvl w:ilvl="1">
      <w:start w:val="1"/>
      <w:numFmt w:val="bullet"/>
      <w:lvlText w:val="•"/>
      <w:lvlJc w:val="left"/>
      <w:pPr>
        <w:tabs>
          <w:tab w:val="num" w:pos="1800"/>
        </w:tabs>
        <w:ind w:left="1440" w:hanging="360"/>
      </w:pPr>
      <w:rPr>
        <w:position w:val="0"/>
        <w:sz w:val="20"/>
        <w:szCs w:val="20"/>
        <w:shd w:val="clear" w:color="auto" w:fill="FFFF00"/>
      </w:rPr>
    </w:lvl>
    <w:lvl w:ilvl="2">
      <w:start w:val="1"/>
      <w:numFmt w:val="bullet"/>
      <w:lvlText w:val="•"/>
      <w:lvlJc w:val="left"/>
      <w:pPr>
        <w:tabs>
          <w:tab w:val="num" w:pos="2520"/>
        </w:tabs>
        <w:ind w:left="1800" w:hanging="360"/>
      </w:pPr>
      <w:rPr>
        <w:position w:val="0"/>
        <w:sz w:val="20"/>
        <w:szCs w:val="20"/>
        <w:shd w:val="clear" w:color="auto" w:fill="FFFF00"/>
      </w:rPr>
    </w:lvl>
    <w:lvl w:ilvl="3">
      <w:start w:val="1"/>
      <w:numFmt w:val="bullet"/>
      <w:lvlText w:val="•"/>
      <w:lvlJc w:val="left"/>
      <w:pPr>
        <w:tabs>
          <w:tab w:val="num" w:pos="3240"/>
        </w:tabs>
        <w:ind w:left="2160" w:hanging="360"/>
      </w:pPr>
      <w:rPr>
        <w:position w:val="0"/>
        <w:sz w:val="20"/>
        <w:szCs w:val="20"/>
        <w:shd w:val="clear" w:color="auto" w:fill="FFFF00"/>
      </w:rPr>
    </w:lvl>
    <w:lvl w:ilvl="4">
      <w:start w:val="1"/>
      <w:numFmt w:val="bullet"/>
      <w:lvlText w:val="•"/>
      <w:lvlJc w:val="left"/>
      <w:pPr>
        <w:tabs>
          <w:tab w:val="num" w:pos="3960"/>
        </w:tabs>
        <w:ind w:left="2520" w:hanging="360"/>
      </w:pPr>
      <w:rPr>
        <w:position w:val="0"/>
        <w:sz w:val="20"/>
        <w:szCs w:val="20"/>
        <w:shd w:val="clear" w:color="auto" w:fill="FFFF00"/>
      </w:rPr>
    </w:lvl>
    <w:lvl w:ilvl="5">
      <w:start w:val="1"/>
      <w:numFmt w:val="bullet"/>
      <w:lvlText w:val="•"/>
      <w:lvlJc w:val="left"/>
      <w:pPr>
        <w:tabs>
          <w:tab w:val="num" w:pos="4680"/>
        </w:tabs>
        <w:ind w:left="2880" w:hanging="360"/>
      </w:pPr>
      <w:rPr>
        <w:position w:val="0"/>
        <w:sz w:val="20"/>
        <w:szCs w:val="20"/>
        <w:shd w:val="clear" w:color="auto" w:fill="FFFF00"/>
      </w:rPr>
    </w:lvl>
    <w:lvl w:ilvl="6">
      <w:start w:val="1"/>
      <w:numFmt w:val="bullet"/>
      <w:lvlText w:val="•"/>
      <w:lvlJc w:val="left"/>
      <w:pPr>
        <w:tabs>
          <w:tab w:val="num" w:pos="5400"/>
        </w:tabs>
        <w:ind w:left="3240" w:hanging="360"/>
      </w:pPr>
      <w:rPr>
        <w:position w:val="0"/>
        <w:sz w:val="20"/>
        <w:szCs w:val="20"/>
        <w:shd w:val="clear" w:color="auto" w:fill="FFFF00"/>
      </w:rPr>
    </w:lvl>
    <w:lvl w:ilvl="7">
      <w:start w:val="1"/>
      <w:numFmt w:val="bullet"/>
      <w:lvlText w:val="•"/>
      <w:lvlJc w:val="left"/>
      <w:pPr>
        <w:tabs>
          <w:tab w:val="num" w:pos="6120"/>
        </w:tabs>
        <w:ind w:left="3600" w:hanging="360"/>
      </w:pPr>
      <w:rPr>
        <w:position w:val="0"/>
        <w:sz w:val="20"/>
        <w:szCs w:val="20"/>
        <w:shd w:val="clear" w:color="auto" w:fill="FFFF00"/>
      </w:rPr>
    </w:lvl>
    <w:lvl w:ilvl="8">
      <w:start w:val="1"/>
      <w:numFmt w:val="bullet"/>
      <w:lvlText w:val="•"/>
      <w:lvlJc w:val="left"/>
      <w:pPr>
        <w:tabs>
          <w:tab w:val="num" w:pos="6840"/>
        </w:tabs>
        <w:ind w:left="3960" w:hanging="360"/>
      </w:pPr>
      <w:rPr>
        <w:position w:val="0"/>
        <w:sz w:val="20"/>
        <w:szCs w:val="20"/>
        <w:shd w:val="clear" w:color="auto" w:fill="FFFF00"/>
      </w:rPr>
    </w:lvl>
  </w:abstractNum>
  <w:abstractNum w:abstractNumId="31" w15:restartNumberingAfterBreak="0">
    <w:nsid w:val="7F01308B"/>
    <w:multiLevelType w:val="multilevel"/>
    <w:tmpl w:val="E75C56AE"/>
    <w:lvl w:ilvl="0">
      <w:numFmt w:val="bullet"/>
      <w:lvlText w:val="•"/>
      <w:lvlJc w:val="left"/>
      <w:pPr>
        <w:tabs>
          <w:tab w:val="num" w:pos="324"/>
        </w:tabs>
        <w:ind w:left="324" w:hanging="324"/>
      </w:pPr>
      <w:rPr>
        <w:rFonts w:ascii="Trebuchet MS" w:eastAsia="Trebuchet MS" w:hAnsi="Trebuchet MS" w:cs="Trebuchet MS"/>
        <w:position w:val="0"/>
        <w:sz w:val="22"/>
        <w:szCs w:val="22"/>
      </w:rPr>
    </w:lvl>
    <w:lvl w:ilvl="1">
      <w:start w:val="1"/>
      <w:numFmt w:val="bullet"/>
      <w:lvlText w:val="o"/>
      <w:lvlJc w:val="left"/>
      <w:pPr>
        <w:tabs>
          <w:tab w:val="num" w:pos="630"/>
        </w:tabs>
        <w:ind w:left="630" w:hanging="270"/>
      </w:pPr>
      <w:rPr>
        <w:rFonts w:ascii="Calibri" w:eastAsia="Calibri" w:hAnsi="Calibri" w:cs="Calibri"/>
        <w:position w:val="0"/>
        <w:sz w:val="18"/>
        <w:szCs w:val="18"/>
      </w:rPr>
    </w:lvl>
    <w:lvl w:ilvl="2">
      <w:start w:val="1"/>
      <w:numFmt w:val="bullet"/>
      <w:lvlText w:val="▪"/>
      <w:lvlJc w:val="left"/>
      <w:pPr>
        <w:tabs>
          <w:tab w:val="num" w:pos="1350"/>
        </w:tabs>
        <w:ind w:left="1350" w:hanging="270"/>
      </w:pPr>
      <w:rPr>
        <w:rFonts w:ascii="Calibri" w:eastAsia="Calibri" w:hAnsi="Calibri" w:cs="Calibri"/>
        <w:position w:val="0"/>
        <w:sz w:val="18"/>
        <w:szCs w:val="18"/>
      </w:rPr>
    </w:lvl>
    <w:lvl w:ilvl="3">
      <w:start w:val="1"/>
      <w:numFmt w:val="bullet"/>
      <w:lvlText w:val="•"/>
      <w:lvlJc w:val="left"/>
      <w:pPr>
        <w:tabs>
          <w:tab w:val="num" w:pos="2070"/>
        </w:tabs>
        <w:ind w:left="2070" w:hanging="270"/>
      </w:pPr>
      <w:rPr>
        <w:rFonts w:ascii="Calibri" w:eastAsia="Calibri" w:hAnsi="Calibri" w:cs="Calibri"/>
        <w:position w:val="0"/>
        <w:sz w:val="18"/>
        <w:szCs w:val="18"/>
      </w:rPr>
    </w:lvl>
    <w:lvl w:ilvl="4">
      <w:start w:val="1"/>
      <w:numFmt w:val="bullet"/>
      <w:lvlText w:val="o"/>
      <w:lvlJc w:val="left"/>
      <w:pPr>
        <w:tabs>
          <w:tab w:val="num" w:pos="2790"/>
        </w:tabs>
        <w:ind w:left="2790" w:hanging="270"/>
      </w:pPr>
      <w:rPr>
        <w:rFonts w:ascii="Calibri" w:eastAsia="Calibri" w:hAnsi="Calibri" w:cs="Calibri"/>
        <w:position w:val="0"/>
        <w:sz w:val="18"/>
        <w:szCs w:val="18"/>
      </w:rPr>
    </w:lvl>
    <w:lvl w:ilvl="5">
      <w:start w:val="1"/>
      <w:numFmt w:val="bullet"/>
      <w:lvlText w:val="▪"/>
      <w:lvlJc w:val="left"/>
      <w:pPr>
        <w:tabs>
          <w:tab w:val="num" w:pos="3510"/>
        </w:tabs>
        <w:ind w:left="3510" w:hanging="270"/>
      </w:pPr>
      <w:rPr>
        <w:rFonts w:ascii="Calibri" w:eastAsia="Calibri" w:hAnsi="Calibri" w:cs="Calibri"/>
        <w:position w:val="0"/>
        <w:sz w:val="18"/>
        <w:szCs w:val="18"/>
      </w:rPr>
    </w:lvl>
    <w:lvl w:ilvl="6">
      <w:start w:val="1"/>
      <w:numFmt w:val="bullet"/>
      <w:lvlText w:val="•"/>
      <w:lvlJc w:val="left"/>
      <w:pPr>
        <w:tabs>
          <w:tab w:val="num" w:pos="4230"/>
        </w:tabs>
        <w:ind w:left="4230" w:hanging="270"/>
      </w:pPr>
      <w:rPr>
        <w:rFonts w:ascii="Calibri" w:eastAsia="Calibri" w:hAnsi="Calibri" w:cs="Calibri"/>
        <w:position w:val="0"/>
        <w:sz w:val="18"/>
        <w:szCs w:val="18"/>
      </w:rPr>
    </w:lvl>
    <w:lvl w:ilvl="7">
      <w:start w:val="1"/>
      <w:numFmt w:val="bullet"/>
      <w:lvlText w:val="o"/>
      <w:lvlJc w:val="left"/>
      <w:pPr>
        <w:tabs>
          <w:tab w:val="num" w:pos="4950"/>
        </w:tabs>
        <w:ind w:left="4950" w:hanging="270"/>
      </w:pPr>
      <w:rPr>
        <w:rFonts w:ascii="Calibri" w:eastAsia="Calibri" w:hAnsi="Calibri" w:cs="Calibri"/>
        <w:position w:val="0"/>
        <w:sz w:val="18"/>
        <w:szCs w:val="18"/>
      </w:rPr>
    </w:lvl>
    <w:lvl w:ilvl="8">
      <w:start w:val="1"/>
      <w:numFmt w:val="bullet"/>
      <w:lvlText w:val="▪"/>
      <w:lvlJc w:val="left"/>
      <w:pPr>
        <w:tabs>
          <w:tab w:val="num" w:pos="5670"/>
        </w:tabs>
        <w:ind w:left="5670" w:hanging="270"/>
      </w:pPr>
      <w:rPr>
        <w:rFonts w:ascii="Calibri" w:eastAsia="Calibri" w:hAnsi="Calibri" w:cs="Calibri"/>
        <w:position w:val="0"/>
        <w:sz w:val="18"/>
        <w:szCs w:val="18"/>
      </w:rPr>
    </w:lvl>
  </w:abstractNum>
  <w:abstractNum w:abstractNumId="32" w15:restartNumberingAfterBreak="0">
    <w:nsid w:val="7F954ED0"/>
    <w:multiLevelType w:val="multilevel"/>
    <w:tmpl w:val="A474735A"/>
    <w:styleLink w:val="List1"/>
    <w:lvl w:ilvl="0">
      <w:numFmt w:val="bullet"/>
      <w:lvlText w:val="•"/>
      <w:lvlJc w:val="left"/>
      <w:pPr>
        <w:tabs>
          <w:tab w:val="num" w:pos="360"/>
        </w:tabs>
        <w:ind w:left="360" w:hanging="360"/>
      </w:pPr>
      <w:rPr>
        <w:position w:val="0"/>
        <w:sz w:val="22"/>
        <w:szCs w:val="22"/>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num w:numId="1">
    <w:abstractNumId w:val="16"/>
  </w:num>
  <w:num w:numId="2">
    <w:abstractNumId w:val="12"/>
  </w:num>
  <w:num w:numId="3">
    <w:abstractNumId w:val="31"/>
  </w:num>
  <w:num w:numId="4">
    <w:abstractNumId w:val="24"/>
  </w:num>
  <w:num w:numId="5">
    <w:abstractNumId w:val="1"/>
  </w:num>
  <w:num w:numId="6">
    <w:abstractNumId w:val="21"/>
  </w:num>
  <w:num w:numId="7">
    <w:abstractNumId w:val="11"/>
  </w:num>
  <w:num w:numId="8">
    <w:abstractNumId w:val="3"/>
  </w:num>
  <w:num w:numId="9">
    <w:abstractNumId w:val="29"/>
  </w:num>
  <w:num w:numId="10">
    <w:abstractNumId w:val="6"/>
  </w:num>
  <w:num w:numId="11">
    <w:abstractNumId w:val="32"/>
  </w:num>
  <w:num w:numId="12">
    <w:abstractNumId w:val="17"/>
  </w:num>
  <w:num w:numId="13">
    <w:abstractNumId w:val="7"/>
  </w:num>
  <w:num w:numId="14">
    <w:abstractNumId w:val="14"/>
  </w:num>
  <w:num w:numId="15">
    <w:abstractNumId w:val="26"/>
  </w:num>
  <w:num w:numId="16">
    <w:abstractNumId w:val="9"/>
  </w:num>
  <w:num w:numId="17">
    <w:abstractNumId w:val="28"/>
  </w:num>
  <w:num w:numId="18">
    <w:abstractNumId w:val="30"/>
  </w:num>
  <w:num w:numId="19">
    <w:abstractNumId w:val="5"/>
  </w:num>
  <w:num w:numId="20">
    <w:abstractNumId w:val="13"/>
  </w:num>
  <w:num w:numId="21">
    <w:abstractNumId w:val="22"/>
  </w:num>
  <w:num w:numId="22">
    <w:abstractNumId w:val="15"/>
  </w:num>
  <w:num w:numId="23">
    <w:abstractNumId w:val="27"/>
  </w:num>
  <w:num w:numId="24">
    <w:abstractNumId w:val="2"/>
  </w:num>
  <w:num w:numId="25">
    <w:abstractNumId w:val="0"/>
  </w:num>
  <w:num w:numId="26">
    <w:abstractNumId w:val="10"/>
  </w:num>
  <w:num w:numId="27">
    <w:abstractNumId w:val="20"/>
  </w:num>
  <w:num w:numId="28">
    <w:abstractNumId w:val="19"/>
  </w:num>
  <w:num w:numId="29">
    <w:abstractNumId w:val="23"/>
  </w:num>
  <w:num w:numId="30">
    <w:abstractNumId w:val="4"/>
  </w:num>
  <w:num w:numId="31">
    <w:abstractNumId w:val="18"/>
  </w:num>
  <w:num w:numId="32">
    <w:abstractNumId w:val="8"/>
  </w:num>
  <w:num w:numId="33">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3D"/>
    <w:rsid w:val="000268A4"/>
    <w:rsid w:val="000B3161"/>
    <w:rsid w:val="0019737F"/>
    <w:rsid w:val="00283472"/>
    <w:rsid w:val="00371684"/>
    <w:rsid w:val="00402007"/>
    <w:rsid w:val="00417337"/>
    <w:rsid w:val="004367E5"/>
    <w:rsid w:val="00474EBB"/>
    <w:rsid w:val="00544C53"/>
    <w:rsid w:val="005B37BC"/>
    <w:rsid w:val="00852A1F"/>
    <w:rsid w:val="00B8363D"/>
    <w:rsid w:val="00DC21B7"/>
    <w:rsid w:val="00ED3484"/>
    <w:rsid w:val="00F01100"/>
    <w:rsid w:val="00FF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DC9A"/>
  <w15:docId w15:val="{A3127875-0E10-4618-90DE-D36EBB99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Achievement">
    <w:name w:val="Achievement"/>
    <w:pPr>
      <w:tabs>
        <w:tab w:val="left" w:pos="360"/>
      </w:tabs>
      <w:ind w:left="245" w:right="245" w:hanging="245"/>
    </w:pPr>
    <w:rPr>
      <w:rFonts w:hAnsi="Arial Unicode M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customStyle="1" w:styleId="ColorfulList-Accent11">
    <w:name w:val="Colorful List - Accent 11"/>
    <w:pPr>
      <w:ind w:left="720"/>
    </w:pPr>
    <w:rPr>
      <w:rFonts w:eastAsia="Times New Roman"/>
      <w:color w:val="000000"/>
      <w:sz w:val="22"/>
      <w:szCs w:val="22"/>
      <w:u w:color="000000"/>
    </w:rPr>
  </w:style>
  <w:style w:type="numbering" w:customStyle="1" w:styleId="List0">
    <w:name w:val="List 0"/>
    <w:basedOn w:val="ImportedStyle2"/>
    <w:pPr>
      <w:numPr>
        <w:numId w:val="8"/>
      </w:numPr>
    </w:pPr>
  </w:style>
  <w:style w:type="numbering" w:customStyle="1" w:styleId="ImportedStyle2">
    <w:name w:val="Imported Style 2"/>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ImportedStyle3"/>
    <w:pPr>
      <w:numPr>
        <w:numId w:val="11"/>
      </w:numPr>
    </w:pPr>
  </w:style>
  <w:style w:type="numbering" w:customStyle="1" w:styleId="ImportedStyle3">
    <w:name w:val="Imported Style 3"/>
  </w:style>
  <w:style w:type="numbering" w:customStyle="1" w:styleId="List21">
    <w:name w:val="List 21"/>
    <w:basedOn w:val="None"/>
    <w:pPr>
      <w:numPr>
        <w:numId w:val="12"/>
      </w:numPr>
    </w:pPr>
  </w:style>
  <w:style w:type="numbering" w:customStyle="1" w:styleId="None">
    <w:name w:val="None"/>
  </w:style>
  <w:style w:type="numbering" w:customStyle="1" w:styleId="List31">
    <w:name w:val="List 31"/>
    <w:basedOn w:val="ImportedStyle4"/>
    <w:pPr>
      <w:numPr>
        <w:numId w:val="16"/>
      </w:numPr>
    </w:pPr>
  </w:style>
  <w:style w:type="numbering" w:customStyle="1" w:styleId="ImportedStyle4">
    <w:name w:val="Imported Style 4"/>
  </w:style>
  <w:style w:type="character" w:customStyle="1" w:styleId="Hyperlink1">
    <w:name w:val="Hyperlink.1"/>
    <w:basedOn w:val="Hyperlink0"/>
    <w:rPr>
      <w:color w:val="0000FF"/>
      <w:sz w:val="20"/>
      <w:szCs w:val="20"/>
      <w:u w:val="single" w:color="0000FF"/>
    </w:rPr>
  </w:style>
  <w:style w:type="numbering" w:customStyle="1" w:styleId="List41">
    <w:name w:val="List 41"/>
    <w:basedOn w:val="None"/>
    <w:pPr>
      <w:numPr>
        <w:numId w:val="17"/>
      </w:numPr>
    </w:pPr>
  </w:style>
  <w:style w:type="numbering" w:customStyle="1" w:styleId="List51">
    <w:name w:val="List 51"/>
    <w:basedOn w:val="None"/>
    <w:pPr>
      <w:numPr>
        <w:numId w:val="18"/>
      </w:numPr>
    </w:pPr>
  </w:style>
  <w:style w:type="numbering" w:customStyle="1" w:styleId="List6">
    <w:name w:val="List 6"/>
    <w:basedOn w:val="ImportedStyle5"/>
    <w:pPr>
      <w:numPr>
        <w:numId w:val="19"/>
      </w:numPr>
    </w:pPr>
  </w:style>
  <w:style w:type="numbering" w:customStyle="1" w:styleId="ImportedStyle5">
    <w:name w:val="Imported Style 5"/>
  </w:style>
  <w:style w:type="numbering" w:customStyle="1" w:styleId="List7">
    <w:name w:val="List 7"/>
    <w:basedOn w:val="ImportedStyle5"/>
    <w:pPr>
      <w:numPr>
        <w:numId w:val="21"/>
      </w:numPr>
    </w:pPr>
  </w:style>
  <w:style w:type="numbering" w:customStyle="1" w:styleId="List8">
    <w:name w:val="List 8"/>
    <w:basedOn w:val="ImportedStyle5"/>
    <w:pPr>
      <w:numPr>
        <w:numId w:val="20"/>
      </w:numPr>
    </w:pPr>
  </w:style>
  <w:style w:type="numbering" w:customStyle="1" w:styleId="List9">
    <w:name w:val="List 9"/>
    <w:basedOn w:val="ImportedStyle50"/>
    <w:pPr>
      <w:numPr>
        <w:numId w:val="22"/>
      </w:numPr>
    </w:pPr>
  </w:style>
  <w:style w:type="numbering" w:customStyle="1" w:styleId="ImportedStyle50">
    <w:name w:val="Imported Style 5.0"/>
  </w:style>
  <w:style w:type="numbering" w:customStyle="1" w:styleId="List10">
    <w:name w:val="List 10"/>
    <w:basedOn w:val="ImportedStyle50"/>
    <w:pPr>
      <w:numPr>
        <w:numId w:val="24"/>
      </w:numPr>
    </w:pPr>
  </w:style>
  <w:style w:type="numbering" w:customStyle="1" w:styleId="List11">
    <w:name w:val="List 11"/>
    <w:basedOn w:val="ImportedStyle50"/>
    <w:pPr>
      <w:numPr>
        <w:numId w:val="23"/>
      </w:numPr>
    </w:pPr>
  </w:style>
  <w:style w:type="numbering" w:customStyle="1" w:styleId="List12">
    <w:name w:val="List 12"/>
    <w:basedOn w:val="ImportedStyle51"/>
    <w:pPr>
      <w:numPr>
        <w:numId w:val="25"/>
      </w:numPr>
    </w:pPr>
  </w:style>
  <w:style w:type="numbering" w:customStyle="1" w:styleId="ImportedStyle51">
    <w:name w:val="Imported Style 5.1"/>
  </w:style>
  <w:style w:type="numbering" w:customStyle="1" w:styleId="List13">
    <w:name w:val="List 13"/>
    <w:basedOn w:val="ImportedStyle51"/>
    <w:pPr>
      <w:numPr>
        <w:numId w:val="27"/>
      </w:numPr>
    </w:pPr>
  </w:style>
  <w:style w:type="numbering" w:customStyle="1" w:styleId="List14">
    <w:name w:val="List 14"/>
    <w:basedOn w:val="ImportedStyle51"/>
    <w:pPr>
      <w:numPr>
        <w:numId w:val="26"/>
      </w:numPr>
    </w:pPr>
  </w:style>
  <w:style w:type="numbering" w:customStyle="1" w:styleId="List15">
    <w:name w:val="List 15"/>
    <w:basedOn w:val="ImportedStyle6"/>
    <w:pPr>
      <w:numPr>
        <w:numId w:val="28"/>
      </w:numPr>
    </w:pPr>
  </w:style>
  <w:style w:type="numbering" w:customStyle="1" w:styleId="ImportedStyle6">
    <w:name w:val="Imported Style 6"/>
  </w:style>
  <w:style w:type="paragraph" w:styleId="BalloonText">
    <w:name w:val="Balloon Text"/>
    <w:basedOn w:val="Normal"/>
    <w:link w:val="BalloonTextChar"/>
    <w:uiPriority w:val="99"/>
    <w:semiHidden/>
    <w:unhideWhenUsed/>
    <w:rsid w:val="005B3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7BC"/>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drummond@aacp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dk12.org/instruction/curriculum/arts/index.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4</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Drummond, Nicole L</dc:creator>
  <cp:keywords/>
  <dc:description/>
  <cp:lastModifiedBy>Drummond, Nicole L</cp:lastModifiedBy>
  <cp:revision>2</cp:revision>
  <cp:lastPrinted>2017-06-08T18:34:00Z</cp:lastPrinted>
  <dcterms:created xsi:type="dcterms:W3CDTF">2016-08-16T18:41:00Z</dcterms:created>
  <dcterms:modified xsi:type="dcterms:W3CDTF">2017-09-05T15:51:00Z</dcterms:modified>
</cp:coreProperties>
</file>